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27" w:rsidRPr="00B35E69" w:rsidRDefault="00B35E69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>Э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кспертиз</w:t>
      </w:r>
      <w:r w:rsidR="00F0177A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 на 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проект решения</w:t>
      </w:r>
    </w:p>
    <w:p w:rsidR="00B57BB6" w:rsidRPr="00B35E69" w:rsidRDefault="00B57BB6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Славянского городского поселения </w:t>
      </w:r>
    </w:p>
    <w:p w:rsidR="00B57BB6" w:rsidRPr="00B35E69" w:rsidRDefault="00B57BB6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бюджете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Славянского городского поселения Славянского района 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год»</w:t>
      </w:r>
    </w:p>
    <w:p w:rsidR="00B57BB6" w:rsidRPr="00B35E69" w:rsidRDefault="00B57BB6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Pr="00B35E69" w:rsidRDefault="00B57BB6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Pr="00B35E69" w:rsidRDefault="00F0177A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color w:val="000000"/>
          <w:sz w:val="28"/>
          <w:szCs w:val="28"/>
        </w:rPr>
        <w:t>20 ноября 2012</w:t>
      </w:r>
      <w:r w:rsidR="00A6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5E69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35E69">
        <w:rPr>
          <w:rFonts w:ascii="Times New Roman" w:hAnsi="Times New Roman" w:cs="Times New Roman"/>
          <w:color w:val="000000"/>
          <w:sz w:val="28"/>
          <w:szCs w:val="28"/>
        </w:rPr>
        <w:t>Славянск-на-Кубани</w:t>
      </w:r>
    </w:p>
    <w:p w:rsidR="00B57BB6" w:rsidRDefault="00B57BB6" w:rsidP="00B57BB6">
      <w:pPr>
        <w:ind w:firstLine="708"/>
        <w:jc w:val="both"/>
        <w:rPr>
          <w:color w:val="000000"/>
          <w:sz w:val="26"/>
          <w:szCs w:val="26"/>
        </w:rPr>
      </w:pPr>
    </w:p>
    <w:p w:rsidR="00B57BB6" w:rsidRDefault="00B57BB6" w:rsidP="00B57BB6">
      <w:pPr>
        <w:ind w:firstLine="708"/>
        <w:jc w:val="both"/>
        <w:rPr>
          <w:color w:val="000000"/>
          <w:sz w:val="26"/>
          <w:szCs w:val="26"/>
        </w:rPr>
      </w:pPr>
    </w:p>
    <w:p w:rsidR="00B57BB6" w:rsidRPr="00782BAD" w:rsidRDefault="00B57BB6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BAD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782BAD">
        <w:rPr>
          <w:rFonts w:ascii="Times New Roman" w:hAnsi="Times New Roman" w:cs="Times New Roman"/>
          <w:sz w:val="28"/>
          <w:szCs w:val="28"/>
        </w:rPr>
        <w:t>«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B35E69" w:rsidRPr="00782BAD">
        <w:rPr>
          <w:rFonts w:ascii="Times New Roman" w:hAnsi="Times New Roman" w:cs="Times New Roman"/>
          <w:sz w:val="28"/>
          <w:szCs w:val="28"/>
        </w:rPr>
        <w:t>С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лавянского городского поселения Славянского района на 2013 год» </w:t>
      </w:r>
      <w:r w:rsidRPr="00782BAD">
        <w:rPr>
          <w:rFonts w:ascii="Times New Roman" w:hAnsi="Times New Roman" w:cs="Times New Roman"/>
          <w:sz w:val="28"/>
          <w:szCs w:val="28"/>
        </w:rPr>
        <w:t xml:space="preserve"> подготовлено  на основании  ст. 157 Бюджетного кодекса Российской Федерации (далее – БК РФ), п. 2 ст. 9 Федерального закона № 6-ФЗ от 07.02.2011  «Об общих принципах организации и деятельности контрольно-счетных органов субъектов Российской Федерации и муниципальных образов</w:t>
      </w:r>
      <w:r w:rsidRPr="00782BAD">
        <w:rPr>
          <w:rFonts w:ascii="Times New Roman" w:hAnsi="Times New Roman" w:cs="Times New Roman"/>
          <w:sz w:val="28"/>
          <w:szCs w:val="28"/>
        </w:rPr>
        <w:t>а</w:t>
      </w:r>
      <w:r w:rsidRPr="00782BAD">
        <w:rPr>
          <w:rFonts w:ascii="Times New Roman" w:hAnsi="Times New Roman" w:cs="Times New Roman"/>
          <w:sz w:val="28"/>
          <w:szCs w:val="28"/>
        </w:rPr>
        <w:t>ний»</w:t>
      </w:r>
      <w:r w:rsidR="00B35E69" w:rsidRPr="00782BAD">
        <w:rPr>
          <w:rFonts w:ascii="Times New Roman" w:hAnsi="Times New Roman" w:cs="Times New Roman"/>
          <w:sz w:val="28"/>
          <w:szCs w:val="28"/>
        </w:rPr>
        <w:t>,</w:t>
      </w:r>
      <w:r w:rsidR="00254DF7">
        <w:rPr>
          <w:rFonts w:ascii="Times New Roman" w:hAnsi="Times New Roman" w:cs="Times New Roman"/>
          <w:sz w:val="28"/>
          <w:szCs w:val="28"/>
        </w:rPr>
        <w:t xml:space="preserve"> пункта 3 статьи 22 Закона Краснодарского края от</w:t>
      </w:r>
      <w:proofErr w:type="gramEnd"/>
      <w:r w:rsidR="00254DF7">
        <w:rPr>
          <w:rFonts w:ascii="Times New Roman" w:hAnsi="Times New Roman" w:cs="Times New Roman"/>
          <w:sz w:val="28"/>
          <w:szCs w:val="28"/>
        </w:rPr>
        <w:t xml:space="preserve"> 04.02.2002 №437-КЗ «О бюджетном процессе в Краснодарском крае»</w:t>
      </w:r>
      <w:r w:rsidR="00EA14E6">
        <w:rPr>
          <w:rFonts w:ascii="Times New Roman" w:hAnsi="Times New Roman" w:cs="Times New Roman"/>
          <w:sz w:val="28"/>
          <w:szCs w:val="28"/>
        </w:rPr>
        <w:t>, пункта 1 статьи 22 «Полож</w:t>
      </w:r>
      <w:r w:rsidR="00EA14E6">
        <w:rPr>
          <w:rFonts w:ascii="Times New Roman" w:hAnsi="Times New Roman" w:cs="Times New Roman"/>
          <w:sz w:val="28"/>
          <w:szCs w:val="28"/>
        </w:rPr>
        <w:t>е</w:t>
      </w:r>
      <w:r w:rsidR="00EA14E6">
        <w:rPr>
          <w:rFonts w:ascii="Times New Roman" w:hAnsi="Times New Roman" w:cs="Times New Roman"/>
          <w:sz w:val="28"/>
          <w:szCs w:val="28"/>
        </w:rPr>
        <w:t>ния о бюджетном процессе в Славянском городском поселении»,</w:t>
      </w:r>
      <w:r w:rsidRPr="00782BAD">
        <w:rPr>
          <w:rFonts w:ascii="Times New Roman" w:hAnsi="Times New Roman" w:cs="Times New Roman"/>
          <w:sz w:val="28"/>
          <w:szCs w:val="28"/>
        </w:rPr>
        <w:t xml:space="preserve"> Положения о Контрольно-счетной палате 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35E69" w:rsidRPr="00782BAD">
        <w:rPr>
          <w:rFonts w:ascii="Times New Roman" w:hAnsi="Times New Roman" w:cs="Times New Roman"/>
          <w:sz w:val="28"/>
          <w:szCs w:val="28"/>
        </w:rPr>
        <w:t>С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лавянский район и заключенного соглашения </w:t>
      </w:r>
      <w:r w:rsidR="00894536" w:rsidRPr="00782BAD">
        <w:rPr>
          <w:rFonts w:ascii="Times New Roman" w:hAnsi="Times New Roman" w:cs="Times New Roman"/>
          <w:sz w:val="28"/>
          <w:szCs w:val="28"/>
        </w:rPr>
        <w:t>№1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 от </w:t>
      </w:r>
      <w:r w:rsidR="00894536" w:rsidRPr="00782BAD">
        <w:rPr>
          <w:rFonts w:ascii="Times New Roman" w:hAnsi="Times New Roman" w:cs="Times New Roman"/>
          <w:sz w:val="28"/>
          <w:szCs w:val="28"/>
        </w:rPr>
        <w:t>21.02.2012 года,</w:t>
      </w:r>
      <w:r w:rsidR="00B35E69" w:rsidRPr="00782BAD">
        <w:rPr>
          <w:rFonts w:ascii="Times New Roman" w:hAnsi="Times New Roman" w:cs="Times New Roman"/>
          <w:sz w:val="28"/>
          <w:szCs w:val="28"/>
        </w:rPr>
        <w:t xml:space="preserve"> </w:t>
      </w:r>
      <w:r w:rsidR="00894536" w:rsidRPr="00782BAD">
        <w:rPr>
          <w:rFonts w:ascii="Times New Roman" w:hAnsi="Times New Roman" w:cs="Times New Roman"/>
          <w:sz w:val="28"/>
          <w:szCs w:val="28"/>
        </w:rPr>
        <w:t xml:space="preserve">утвержденного решением Совета муниципального образования Славянский район </w:t>
      </w:r>
      <w:r w:rsidR="00B35E69" w:rsidRPr="00782BAD">
        <w:rPr>
          <w:rFonts w:ascii="Times New Roman" w:hAnsi="Times New Roman" w:cs="Times New Roman"/>
          <w:sz w:val="28"/>
          <w:szCs w:val="28"/>
        </w:rPr>
        <w:t>от 28.03.20125№15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 «О передаче полномочий контрольно 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счетного органа поселения Контрольно-счетной палате муниципального образования </w:t>
      </w:r>
      <w:r w:rsidR="00B35E69" w:rsidRPr="00782BAD">
        <w:rPr>
          <w:rFonts w:ascii="Times New Roman" w:hAnsi="Times New Roman" w:cs="Times New Roman"/>
          <w:sz w:val="28"/>
          <w:szCs w:val="28"/>
        </w:rPr>
        <w:t>С</w:t>
      </w:r>
      <w:r w:rsidR="00174971" w:rsidRPr="00782BAD">
        <w:rPr>
          <w:rFonts w:ascii="Times New Roman" w:hAnsi="Times New Roman" w:cs="Times New Roman"/>
          <w:sz w:val="28"/>
          <w:szCs w:val="28"/>
        </w:rPr>
        <w:t>лавянский район»</w:t>
      </w:r>
    </w:p>
    <w:p w:rsidR="00205BDA" w:rsidRDefault="00205BDA" w:rsidP="00782BAD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B57BB6" w:rsidRPr="00782BAD" w:rsidRDefault="00B57BB6" w:rsidP="00782BAD">
      <w:pPr>
        <w:pStyle w:val="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782BAD">
        <w:rPr>
          <w:sz w:val="28"/>
          <w:szCs w:val="28"/>
        </w:rPr>
        <w:t>При подготовке заключения использованы результаты проведенных ко</w:t>
      </w:r>
      <w:r w:rsidRPr="00782BAD">
        <w:rPr>
          <w:sz w:val="28"/>
          <w:szCs w:val="28"/>
        </w:rPr>
        <w:t>н</w:t>
      </w:r>
      <w:r w:rsidRPr="00782BAD">
        <w:rPr>
          <w:sz w:val="28"/>
          <w:szCs w:val="28"/>
        </w:rPr>
        <w:t>трольных и экспертно-аналитических мероприятий, проанализированы осно</w:t>
      </w:r>
      <w:r w:rsidRPr="00782BAD">
        <w:rPr>
          <w:sz w:val="28"/>
          <w:szCs w:val="28"/>
        </w:rPr>
        <w:t>в</w:t>
      </w:r>
      <w:r w:rsidRPr="00782BAD">
        <w:rPr>
          <w:sz w:val="28"/>
          <w:szCs w:val="28"/>
        </w:rPr>
        <w:t>ные показатели прогноза социально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>-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 xml:space="preserve">экономического развития </w:t>
      </w:r>
      <w:r w:rsidR="00B35E69" w:rsidRPr="00782BAD">
        <w:rPr>
          <w:sz w:val="28"/>
          <w:szCs w:val="28"/>
        </w:rPr>
        <w:t>С</w:t>
      </w:r>
      <w:r w:rsidR="00174971" w:rsidRPr="00782BAD">
        <w:rPr>
          <w:sz w:val="28"/>
          <w:szCs w:val="28"/>
        </w:rPr>
        <w:t xml:space="preserve">лавянского городского поселения </w:t>
      </w:r>
      <w:r w:rsidRPr="00782BAD">
        <w:rPr>
          <w:sz w:val="28"/>
          <w:szCs w:val="28"/>
        </w:rPr>
        <w:t>на 201</w:t>
      </w:r>
      <w:r w:rsidR="00174971" w:rsidRPr="00782BAD">
        <w:rPr>
          <w:sz w:val="28"/>
          <w:szCs w:val="28"/>
        </w:rPr>
        <w:t>3</w:t>
      </w:r>
      <w:r w:rsidRPr="00782BAD">
        <w:rPr>
          <w:sz w:val="28"/>
          <w:szCs w:val="28"/>
        </w:rPr>
        <w:t>-201</w:t>
      </w:r>
      <w:r w:rsidR="00174971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годы, </w:t>
      </w:r>
      <w:r w:rsidR="00727AD2">
        <w:rPr>
          <w:sz w:val="28"/>
          <w:szCs w:val="28"/>
        </w:rPr>
        <w:t>Б</w:t>
      </w:r>
      <w:r w:rsidRPr="00782BAD">
        <w:rPr>
          <w:sz w:val="28"/>
          <w:szCs w:val="28"/>
        </w:rPr>
        <w:t>юджетного послания Президента Российской Федерации «О бюджетной политике в 201</w:t>
      </w:r>
      <w:r w:rsidR="00174971" w:rsidRPr="00782BAD">
        <w:rPr>
          <w:sz w:val="28"/>
          <w:szCs w:val="28"/>
        </w:rPr>
        <w:t>3</w:t>
      </w:r>
      <w:r w:rsidRPr="00782BAD">
        <w:rPr>
          <w:sz w:val="28"/>
          <w:szCs w:val="28"/>
        </w:rPr>
        <w:t>-201</w:t>
      </w:r>
      <w:r w:rsidR="00174971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годах», основные направления бюджетной и налоговой политики </w:t>
      </w:r>
      <w:r w:rsidR="00894536" w:rsidRPr="00782BAD">
        <w:rPr>
          <w:sz w:val="28"/>
          <w:szCs w:val="28"/>
        </w:rPr>
        <w:t>Славянского городского пос</w:t>
      </w:r>
      <w:r w:rsidR="00894536" w:rsidRPr="00782BAD">
        <w:rPr>
          <w:sz w:val="28"/>
          <w:szCs w:val="28"/>
        </w:rPr>
        <w:t>е</w:t>
      </w:r>
      <w:r w:rsidR="00894536" w:rsidRPr="00782BAD">
        <w:rPr>
          <w:sz w:val="28"/>
          <w:szCs w:val="28"/>
        </w:rPr>
        <w:t>ления на 2013год и плановый период н</w:t>
      </w:r>
      <w:r w:rsidRPr="00782BAD">
        <w:rPr>
          <w:sz w:val="28"/>
          <w:szCs w:val="28"/>
        </w:rPr>
        <w:t>а 201</w:t>
      </w:r>
      <w:r w:rsidR="00894536" w:rsidRPr="00782BAD">
        <w:rPr>
          <w:sz w:val="28"/>
          <w:szCs w:val="28"/>
        </w:rPr>
        <w:t>4</w:t>
      </w:r>
      <w:r w:rsidRPr="00782BAD">
        <w:rPr>
          <w:sz w:val="28"/>
          <w:szCs w:val="28"/>
        </w:rPr>
        <w:t>-201</w:t>
      </w:r>
      <w:r w:rsidR="00894536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годы.</w:t>
      </w:r>
      <w:proofErr w:type="gramEnd"/>
    </w:p>
    <w:p w:rsidR="00205BDA" w:rsidRDefault="00205BDA" w:rsidP="00782BA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57BB6" w:rsidRPr="00782BAD" w:rsidRDefault="00B57BB6" w:rsidP="00782BA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82BAD">
        <w:rPr>
          <w:rFonts w:ascii="Times New Roman" w:hAnsi="Times New Roman" w:cs="Times New Roman"/>
          <w:snapToGrid w:val="0"/>
          <w:sz w:val="28"/>
          <w:szCs w:val="28"/>
        </w:rPr>
        <w:t>Целью проведения экспертизы проекта бюджета на 201</w:t>
      </w:r>
      <w:r w:rsidR="00894536" w:rsidRPr="00782B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 xml:space="preserve"> год являлось о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>ределение достоверности и обоснованности показателей формирования проекта бюджета города, в том числе:</w:t>
      </w:r>
    </w:p>
    <w:p w:rsidR="00B57BB6" w:rsidRPr="00782BAD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обоснованность доходных статей проекта бюджета, наличие и соблюд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ние нормативных правовых актов, используемых при расчетах по статьям кла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сификации доходов бюджета;</w:t>
      </w:r>
    </w:p>
    <w:p w:rsidR="00B57BB6" w:rsidRPr="00782BAD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анализ расходных статей проекта бюджета в разрезе разделов и подра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делов функциональной классификации расходов и главных распорядителей бюджетных средств, наличие и соблюдение нормативных правовых актов, и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пользуемых при расчетах расходов бюджета;</w:t>
      </w:r>
    </w:p>
    <w:p w:rsidR="00B57BB6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–о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ценка сбалансированности бюджета, наличие источников  внутреннего 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финансирования дефицита бюджета, предельный объем муниципального долга и предельный объем расходов на его обслуживание.</w:t>
      </w:r>
    </w:p>
    <w:p w:rsidR="00715F4D" w:rsidRPr="00782BAD" w:rsidRDefault="00715F4D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Default="00B57BB6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BAD">
        <w:rPr>
          <w:rFonts w:ascii="Times New Roman" w:hAnsi="Times New Roman" w:cs="Times New Roman"/>
          <w:color w:val="000000"/>
          <w:sz w:val="28"/>
          <w:szCs w:val="28"/>
        </w:rPr>
        <w:t>Проект решения «О бюджете</w:t>
      </w:r>
      <w:r w:rsidR="00E01540" w:rsidRPr="00782BAD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2013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год» представлен в </w:t>
      </w:r>
      <w:r w:rsidR="007B4D0F" w:rsidRPr="00782BAD">
        <w:rPr>
          <w:rFonts w:ascii="Times New Roman" w:hAnsi="Times New Roman" w:cs="Times New Roman"/>
          <w:color w:val="000000"/>
          <w:sz w:val="28"/>
          <w:szCs w:val="28"/>
        </w:rPr>
        <w:t>Совет Славянского городского поселения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4D0F" w:rsidRPr="00782BAD">
        <w:rPr>
          <w:rFonts w:ascii="Times New Roman" w:hAnsi="Times New Roman" w:cs="Times New Roman"/>
          <w:color w:val="000000"/>
          <w:sz w:val="28"/>
          <w:szCs w:val="28"/>
        </w:rPr>
        <w:t>до 15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ноября 201</w:t>
      </w:r>
      <w:r w:rsidR="007B4D0F" w:rsidRPr="00782B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года с соблюдением срока, предусмотренного п.1 ст. 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>185 БК РФ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5F4D" w:rsidRPr="00782BA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Default="00B57BB6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Представленный проект решения «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>О бюджете</w:t>
      </w:r>
      <w:r w:rsidR="00E01540" w:rsidRPr="00782BAD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2013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782BAD">
        <w:rPr>
          <w:rFonts w:ascii="Times New Roman" w:hAnsi="Times New Roman" w:cs="Times New Roman"/>
          <w:sz w:val="28"/>
          <w:szCs w:val="28"/>
        </w:rPr>
        <w:t>»</w:t>
      </w:r>
      <w:r w:rsidRPr="00782B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 xml:space="preserve">соответствует требованиям ст. 184.2 БК РФ в части </w:t>
      </w:r>
      <w:proofErr w:type="gramStart"/>
      <w:r w:rsidRPr="00782BAD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782BAD">
        <w:rPr>
          <w:rFonts w:ascii="Times New Roman" w:hAnsi="Times New Roman" w:cs="Times New Roman"/>
          <w:sz w:val="28"/>
          <w:szCs w:val="28"/>
        </w:rPr>
        <w:t xml:space="preserve"> представленных одновременно с проектом решения документов и м</w:t>
      </w:r>
      <w:r w:rsidRPr="00782BAD">
        <w:rPr>
          <w:rFonts w:ascii="Times New Roman" w:hAnsi="Times New Roman" w:cs="Times New Roman"/>
          <w:sz w:val="28"/>
          <w:szCs w:val="28"/>
        </w:rPr>
        <w:t>а</w:t>
      </w:r>
      <w:r w:rsidRPr="00782BAD">
        <w:rPr>
          <w:rFonts w:ascii="Times New Roman" w:hAnsi="Times New Roman" w:cs="Times New Roman"/>
          <w:sz w:val="28"/>
          <w:szCs w:val="28"/>
        </w:rPr>
        <w:t xml:space="preserve">териалов. </w:t>
      </w:r>
    </w:p>
    <w:p w:rsidR="00715F4D" w:rsidRPr="00782BA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BAD" w:rsidRDefault="00782BA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В соответствии с требованиями ст. 169 БК РФ и постановления админ</w:t>
      </w:r>
      <w:r w:rsidRPr="00782BAD">
        <w:rPr>
          <w:rFonts w:ascii="Times New Roman" w:hAnsi="Times New Roman" w:cs="Times New Roman"/>
          <w:sz w:val="28"/>
          <w:szCs w:val="28"/>
        </w:rPr>
        <w:t>и</w:t>
      </w:r>
      <w:r w:rsidRPr="00782BAD">
        <w:rPr>
          <w:rFonts w:ascii="Times New Roman" w:hAnsi="Times New Roman" w:cs="Times New Roman"/>
          <w:sz w:val="28"/>
          <w:szCs w:val="28"/>
        </w:rPr>
        <w:t>страции Славянского городского поселения от 02.08.2012 №777</w:t>
      </w:r>
      <w:r w:rsidR="00727AD2">
        <w:rPr>
          <w:rFonts w:ascii="Times New Roman" w:hAnsi="Times New Roman" w:cs="Times New Roman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>утвержден п</w:t>
      </w:r>
      <w:r w:rsidRPr="00782BAD">
        <w:rPr>
          <w:rFonts w:ascii="Times New Roman" w:hAnsi="Times New Roman" w:cs="Times New Roman"/>
          <w:sz w:val="28"/>
          <w:szCs w:val="28"/>
        </w:rPr>
        <w:t>о</w:t>
      </w:r>
      <w:r w:rsidRPr="00782BAD">
        <w:rPr>
          <w:rFonts w:ascii="Times New Roman" w:hAnsi="Times New Roman" w:cs="Times New Roman"/>
          <w:sz w:val="28"/>
          <w:szCs w:val="28"/>
        </w:rPr>
        <w:t>рядок составления проекта</w:t>
      </w:r>
      <w:r w:rsidR="006E50D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782BAD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715F4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87F" w:rsidRDefault="006F1851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.4</w:t>
      </w:r>
      <w:r w:rsidR="006E50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ст.169 БК</w:t>
      </w:r>
      <w:r w:rsidR="00B04922">
        <w:rPr>
          <w:rFonts w:ascii="Times New Roman" w:hAnsi="Times New Roman" w:cs="Times New Roman"/>
          <w:sz w:val="28"/>
          <w:szCs w:val="28"/>
        </w:rPr>
        <w:t xml:space="preserve"> РФ</w:t>
      </w:r>
      <w:r w:rsidR="00D85DD2">
        <w:rPr>
          <w:rFonts w:ascii="Times New Roman" w:hAnsi="Times New Roman" w:cs="Times New Roman"/>
          <w:sz w:val="28"/>
          <w:szCs w:val="28"/>
        </w:rPr>
        <w:t xml:space="preserve"> и п.1 ст.</w:t>
      </w:r>
      <w:r w:rsidR="00B04922">
        <w:rPr>
          <w:rFonts w:ascii="Times New Roman" w:hAnsi="Times New Roman" w:cs="Times New Roman"/>
          <w:sz w:val="28"/>
          <w:szCs w:val="28"/>
        </w:rPr>
        <w:t xml:space="preserve">13 Положения о бюджетном процессе Славянского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поселением проект бюджета </w:t>
      </w:r>
      <w:r w:rsidR="00B04922">
        <w:rPr>
          <w:rFonts w:ascii="Times New Roman" w:hAnsi="Times New Roman" w:cs="Times New Roman"/>
          <w:sz w:val="28"/>
          <w:szCs w:val="28"/>
        </w:rPr>
        <w:t xml:space="preserve">составлен на </w:t>
      </w:r>
      <w:r>
        <w:rPr>
          <w:rFonts w:ascii="Times New Roman" w:hAnsi="Times New Roman" w:cs="Times New Roman"/>
          <w:sz w:val="28"/>
          <w:szCs w:val="28"/>
        </w:rPr>
        <w:t>один го</w:t>
      </w:r>
      <w:r w:rsidR="00D85DD2">
        <w:rPr>
          <w:rFonts w:ascii="Times New Roman" w:hAnsi="Times New Roman" w:cs="Times New Roman"/>
          <w:sz w:val="28"/>
          <w:szCs w:val="28"/>
        </w:rPr>
        <w:t>д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(очередной 2013 финансовый год). </w:t>
      </w:r>
    </w:p>
    <w:p w:rsidR="006B417E" w:rsidRPr="00782BAD" w:rsidRDefault="006B417E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BAD" w:rsidRDefault="0083087F" w:rsidP="008308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87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7702E" w:rsidRPr="0083087F" w:rsidRDefault="0007702E" w:rsidP="008308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B68" w:rsidRPr="00A9445A" w:rsidRDefault="00B57BB6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color w:val="000000"/>
          <w:sz w:val="28"/>
          <w:szCs w:val="28"/>
        </w:rPr>
        <w:t>Анализ текстовой части проекта решения показал, что</w:t>
      </w:r>
      <w:r w:rsidRPr="00A9445A">
        <w:rPr>
          <w:rFonts w:ascii="Times New Roman" w:hAnsi="Times New Roman" w:cs="Times New Roman"/>
          <w:sz w:val="28"/>
          <w:szCs w:val="28"/>
        </w:rPr>
        <w:t xml:space="preserve"> в проекте соде</w:t>
      </w:r>
      <w:r w:rsidRPr="00A9445A">
        <w:rPr>
          <w:rFonts w:ascii="Times New Roman" w:hAnsi="Times New Roman" w:cs="Times New Roman"/>
          <w:sz w:val="28"/>
          <w:szCs w:val="28"/>
        </w:rPr>
        <w:t>р</w:t>
      </w:r>
      <w:r w:rsidRPr="00A9445A">
        <w:rPr>
          <w:rFonts w:ascii="Times New Roman" w:hAnsi="Times New Roman" w:cs="Times New Roman"/>
          <w:sz w:val="28"/>
          <w:szCs w:val="28"/>
        </w:rPr>
        <w:t>жатся основные характеристики бюджета, установленные ст. 184.1 БК РФ</w:t>
      </w:r>
      <w:r w:rsidR="00776B68" w:rsidRPr="00A9445A">
        <w:rPr>
          <w:rFonts w:ascii="Times New Roman" w:hAnsi="Times New Roman" w:cs="Times New Roman"/>
          <w:sz w:val="28"/>
          <w:szCs w:val="28"/>
        </w:rPr>
        <w:t>.</w:t>
      </w:r>
    </w:p>
    <w:p w:rsidR="00776B68" w:rsidRPr="00A9445A" w:rsidRDefault="00776B68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Проектом решения установлены:</w:t>
      </w:r>
    </w:p>
    <w:p w:rsidR="00776B68" w:rsidRPr="00A9445A" w:rsidRDefault="00776B68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-перечень</w:t>
      </w:r>
      <w:r w:rsidR="009C3345" w:rsidRPr="00A9445A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</w:t>
      </w:r>
      <w:r w:rsidR="006B417E">
        <w:rPr>
          <w:rFonts w:ascii="Times New Roman" w:hAnsi="Times New Roman" w:cs="Times New Roman"/>
          <w:sz w:val="28"/>
          <w:szCs w:val="28"/>
        </w:rPr>
        <w:t xml:space="preserve"> с перечнем кодов вида и подвидов  доходов  (ст. 20 БК РФ)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 перечень главных администраторов источников финансирования деф</w:t>
      </w:r>
      <w:r w:rsidRPr="00A9445A">
        <w:rPr>
          <w:rFonts w:ascii="Times New Roman" w:hAnsi="Times New Roman" w:cs="Times New Roman"/>
          <w:sz w:val="28"/>
          <w:szCs w:val="28"/>
        </w:rPr>
        <w:t>и</w:t>
      </w:r>
      <w:r w:rsidRPr="00A9445A">
        <w:rPr>
          <w:rFonts w:ascii="Times New Roman" w:hAnsi="Times New Roman" w:cs="Times New Roman"/>
          <w:sz w:val="28"/>
          <w:szCs w:val="28"/>
        </w:rPr>
        <w:t>цита бюджета</w:t>
      </w:r>
      <w:r w:rsidR="00281566">
        <w:rPr>
          <w:rFonts w:ascii="Times New Roman" w:hAnsi="Times New Roman" w:cs="Times New Roman"/>
          <w:sz w:val="28"/>
          <w:szCs w:val="28"/>
        </w:rPr>
        <w:t xml:space="preserve"> (ст.23 БК РФ)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–распределение бюджетных ассигнований по разделам,</w:t>
      </w:r>
      <w:r w:rsidR="00A6420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подразделам,</w:t>
      </w:r>
      <w:r w:rsidR="00A6420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ц</w:t>
      </w:r>
      <w:r w:rsidRPr="00A9445A">
        <w:rPr>
          <w:rFonts w:ascii="Times New Roman" w:hAnsi="Times New Roman" w:cs="Times New Roman"/>
          <w:sz w:val="28"/>
          <w:szCs w:val="28"/>
        </w:rPr>
        <w:t>е</w:t>
      </w:r>
      <w:r w:rsidRPr="00A9445A">
        <w:rPr>
          <w:rFonts w:ascii="Times New Roman" w:hAnsi="Times New Roman" w:cs="Times New Roman"/>
          <w:sz w:val="28"/>
          <w:szCs w:val="28"/>
        </w:rPr>
        <w:t>левым статьям</w:t>
      </w:r>
      <w:r w:rsidR="00013B03" w:rsidRPr="00A9445A">
        <w:rPr>
          <w:rFonts w:ascii="Times New Roman" w:hAnsi="Times New Roman" w:cs="Times New Roman"/>
          <w:sz w:val="28"/>
          <w:szCs w:val="28"/>
        </w:rPr>
        <w:t xml:space="preserve"> и видам расходов классификации расходов бюджетов в ведомс</w:t>
      </w:r>
      <w:r w:rsidR="00013B03" w:rsidRPr="00A9445A">
        <w:rPr>
          <w:rFonts w:ascii="Times New Roman" w:hAnsi="Times New Roman" w:cs="Times New Roman"/>
          <w:sz w:val="28"/>
          <w:szCs w:val="28"/>
        </w:rPr>
        <w:t>т</w:t>
      </w:r>
      <w:r w:rsidR="00013B03" w:rsidRPr="00A9445A">
        <w:rPr>
          <w:rFonts w:ascii="Times New Roman" w:hAnsi="Times New Roman" w:cs="Times New Roman"/>
          <w:sz w:val="28"/>
          <w:szCs w:val="28"/>
        </w:rPr>
        <w:t>венной структуре расходов на очередной финансовый год</w:t>
      </w:r>
      <w:r w:rsidR="00410642">
        <w:rPr>
          <w:rFonts w:ascii="Times New Roman" w:hAnsi="Times New Roman" w:cs="Times New Roman"/>
          <w:sz w:val="28"/>
          <w:szCs w:val="28"/>
        </w:rPr>
        <w:t xml:space="preserve"> (ст. 21 БК РФ)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общий объем доходов бюджета в сумме 255</w:t>
      </w:r>
      <w:r w:rsidR="00550A44">
        <w:rPr>
          <w:rFonts w:ascii="Times New Roman" w:hAnsi="Times New Roman" w:cs="Times New Roman"/>
          <w:sz w:val="28"/>
          <w:szCs w:val="28"/>
        </w:rPr>
        <w:t> </w:t>
      </w:r>
      <w:r w:rsidR="00CF6F17" w:rsidRPr="00A9445A">
        <w:rPr>
          <w:rFonts w:ascii="Times New Roman" w:hAnsi="Times New Roman" w:cs="Times New Roman"/>
          <w:sz w:val="28"/>
          <w:szCs w:val="28"/>
        </w:rPr>
        <w:t>012</w:t>
      </w:r>
      <w:r w:rsidR="00550A44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400 руб.;</w:t>
      </w:r>
    </w:p>
    <w:p w:rsidR="00CF6F17" w:rsidRPr="00A9445A" w:rsidRDefault="001B3630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общий объем бю</w:t>
      </w:r>
      <w:r w:rsidR="00A9445A" w:rsidRPr="00A9445A">
        <w:rPr>
          <w:rFonts w:ascii="Times New Roman" w:hAnsi="Times New Roman" w:cs="Times New Roman"/>
          <w:sz w:val="28"/>
          <w:szCs w:val="28"/>
        </w:rPr>
        <w:t>джета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 по расходам 255</w:t>
      </w:r>
      <w:r w:rsidR="00550A44">
        <w:rPr>
          <w:rFonts w:ascii="Times New Roman" w:hAnsi="Times New Roman" w:cs="Times New Roman"/>
          <w:sz w:val="28"/>
          <w:szCs w:val="28"/>
        </w:rPr>
        <w:t> </w:t>
      </w:r>
      <w:r w:rsidR="00CF6F17" w:rsidRPr="00A9445A">
        <w:rPr>
          <w:rFonts w:ascii="Times New Roman" w:hAnsi="Times New Roman" w:cs="Times New Roman"/>
          <w:sz w:val="28"/>
          <w:szCs w:val="28"/>
        </w:rPr>
        <w:t>762</w:t>
      </w:r>
      <w:r w:rsidR="00550A44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400 руб.;</w:t>
      </w:r>
    </w:p>
    <w:p w:rsidR="00715F4D" w:rsidRDefault="001131A2" w:rsidP="00715F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F6F17" w:rsidRPr="00A9445A">
        <w:rPr>
          <w:rFonts w:ascii="Times New Roman" w:hAnsi="Times New Roman" w:cs="Times New Roman"/>
          <w:sz w:val="28"/>
          <w:szCs w:val="28"/>
        </w:rPr>
        <w:t>объем дефицита бю</w:t>
      </w:r>
      <w:r w:rsidR="00A9445A" w:rsidRPr="00A9445A">
        <w:rPr>
          <w:rFonts w:ascii="Times New Roman" w:hAnsi="Times New Roman" w:cs="Times New Roman"/>
          <w:sz w:val="28"/>
          <w:szCs w:val="28"/>
        </w:rPr>
        <w:t>д</w:t>
      </w:r>
      <w:r w:rsidR="00CF6F17" w:rsidRPr="00A9445A">
        <w:rPr>
          <w:rFonts w:ascii="Times New Roman" w:hAnsi="Times New Roman" w:cs="Times New Roman"/>
          <w:sz w:val="28"/>
          <w:szCs w:val="28"/>
        </w:rPr>
        <w:t>жета в сумме 750</w:t>
      </w:r>
      <w:r w:rsidR="00550A44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000 руб</w:t>
      </w:r>
      <w:r w:rsidR="00A9445A" w:rsidRPr="00A9445A">
        <w:rPr>
          <w:rFonts w:ascii="Times New Roman" w:hAnsi="Times New Roman" w:cs="Times New Roman"/>
          <w:sz w:val="28"/>
          <w:szCs w:val="28"/>
        </w:rPr>
        <w:t>.;</w:t>
      </w:r>
    </w:p>
    <w:p w:rsidR="00A9445A" w:rsidRDefault="00CF6F17" w:rsidP="00715F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объем бюдж</w:t>
      </w:r>
      <w:r w:rsidR="00A9445A" w:rsidRPr="00A9445A">
        <w:rPr>
          <w:rFonts w:ascii="Times New Roman" w:hAnsi="Times New Roman" w:cs="Times New Roman"/>
          <w:sz w:val="28"/>
          <w:szCs w:val="28"/>
        </w:rPr>
        <w:t>етных</w:t>
      </w:r>
      <w:r w:rsidRPr="00A9445A">
        <w:rPr>
          <w:rFonts w:ascii="Times New Roman" w:hAnsi="Times New Roman" w:cs="Times New Roman"/>
          <w:sz w:val="28"/>
          <w:szCs w:val="28"/>
        </w:rPr>
        <w:t xml:space="preserve"> ассигнований на исполнение публично-нормативных обязательств в сумме 700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000 руб</w:t>
      </w:r>
      <w:r w:rsidR="00A9445A" w:rsidRPr="00A9445A">
        <w:rPr>
          <w:rFonts w:ascii="Times New Roman" w:hAnsi="Times New Roman" w:cs="Times New Roman"/>
          <w:sz w:val="28"/>
          <w:szCs w:val="28"/>
        </w:rPr>
        <w:t>. В структуре общих расходов указанные ра</w:t>
      </w:r>
      <w:r w:rsidR="00A9445A" w:rsidRPr="00A9445A">
        <w:rPr>
          <w:rFonts w:ascii="Times New Roman" w:hAnsi="Times New Roman" w:cs="Times New Roman"/>
          <w:sz w:val="28"/>
          <w:szCs w:val="28"/>
        </w:rPr>
        <w:t>с</w:t>
      </w:r>
      <w:r w:rsidR="00A9445A" w:rsidRPr="00A9445A">
        <w:rPr>
          <w:rFonts w:ascii="Times New Roman" w:hAnsi="Times New Roman" w:cs="Times New Roman"/>
          <w:sz w:val="28"/>
          <w:szCs w:val="28"/>
        </w:rPr>
        <w:t>ходы составляют 0,3%</w:t>
      </w:r>
      <w:r w:rsidR="00A64202">
        <w:rPr>
          <w:rFonts w:ascii="Times New Roman" w:hAnsi="Times New Roman" w:cs="Times New Roman"/>
          <w:sz w:val="28"/>
          <w:szCs w:val="28"/>
        </w:rPr>
        <w:t>;</w:t>
      </w:r>
    </w:p>
    <w:p w:rsidR="00B57BB6" w:rsidRPr="00A64202" w:rsidRDefault="004D0612" w:rsidP="00B57BB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202">
        <w:rPr>
          <w:rFonts w:ascii="Times New Roman" w:hAnsi="Times New Roman" w:cs="Times New Roman"/>
          <w:sz w:val="28"/>
          <w:szCs w:val="28"/>
        </w:rPr>
        <w:t>–</w:t>
      </w:r>
      <w:r w:rsidR="005949BD" w:rsidRPr="00A64202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установлен в сумме 255</w:t>
      </w:r>
      <w:r w:rsidR="001131A2">
        <w:rPr>
          <w:rFonts w:ascii="Times New Roman" w:hAnsi="Times New Roman" w:cs="Times New Roman"/>
          <w:sz w:val="28"/>
          <w:szCs w:val="28"/>
        </w:rPr>
        <w:t> </w:t>
      </w:r>
      <w:r w:rsidR="005949BD" w:rsidRPr="00A64202">
        <w:rPr>
          <w:rFonts w:ascii="Times New Roman" w:hAnsi="Times New Roman" w:cs="Times New Roman"/>
          <w:sz w:val="28"/>
          <w:szCs w:val="28"/>
        </w:rPr>
        <w:t>000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5949BD" w:rsidRPr="00A64202">
        <w:rPr>
          <w:rFonts w:ascii="Times New Roman" w:hAnsi="Times New Roman" w:cs="Times New Roman"/>
          <w:sz w:val="28"/>
          <w:szCs w:val="28"/>
        </w:rPr>
        <w:t xml:space="preserve">000 руб. </w:t>
      </w:r>
      <w:r w:rsidR="00B57BB6" w:rsidRPr="00A64202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1 января 201</w:t>
      </w:r>
      <w:r w:rsidR="00871380" w:rsidRPr="00A64202">
        <w:rPr>
          <w:rFonts w:ascii="Times New Roman" w:hAnsi="Times New Roman" w:cs="Times New Roman"/>
          <w:sz w:val="28"/>
          <w:szCs w:val="28"/>
        </w:rPr>
        <w:t>4</w:t>
      </w:r>
      <w:r w:rsidR="00B57BB6" w:rsidRPr="00A64202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1380" w:rsidRPr="00A64202">
        <w:rPr>
          <w:rFonts w:ascii="Times New Roman" w:hAnsi="Times New Roman" w:cs="Times New Roman"/>
          <w:sz w:val="28"/>
          <w:szCs w:val="28"/>
        </w:rPr>
        <w:t xml:space="preserve"> состави</w:t>
      </w:r>
      <w:r w:rsidR="00F6060D" w:rsidRPr="00A64202">
        <w:rPr>
          <w:rFonts w:ascii="Times New Roman" w:hAnsi="Times New Roman" w:cs="Times New Roman"/>
          <w:sz w:val="28"/>
          <w:szCs w:val="28"/>
        </w:rPr>
        <w:t>т</w:t>
      </w:r>
      <w:r w:rsidR="00871380" w:rsidRPr="00A64202">
        <w:rPr>
          <w:rFonts w:ascii="Times New Roman" w:hAnsi="Times New Roman" w:cs="Times New Roman"/>
          <w:sz w:val="28"/>
          <w:szCs w:val="28"/>
        </w:rPr>
        <w:t xml:space="preserve"> 255</w:t>
      </w:r>
      <w:r w:rsidR="001B3630" w:rsidRPr="00A64202">
        <w:rPr>
          <w:rFonts w:ascii="Times New Roman" w:hAnsi="Times New Roman" w:cs="Times New Roman"/>
          <w:sz w:val="28"/>
          <w:szCs w:val="28"/>
        </w:rPr>
        <w:t> </w:t>
      </w:r>
      <w:r w:rsidR="00871380" w:rsidRPr="00A64202">
        <w:rPr>
          <w:rFonts w:ascii="Times New Roman" w:hAnsi="Times New Roman" w:cs="Times New Roman"/>
          <w:sz w:val="28"/>
          <w:szCs w:val="28"/>
        </w:rPr>
        <w:t>000</w:t>
      </w:r>
      <w:r w:rsidR="001B3630" w:rsidRPr="00A64202">
        <w:rPr>
          <w:rFonts w:ascii="Times New Roman" w:hAnsi="Times New Roman" w:cs="Times New Roman"/>
          <w:sz w:val="28"/>
          <w:szCs w:val="28"/>
        </w:rPr>
        <w:t xml:space="preserve"> </w:t>
      </w:r>
      <w:r w:rsidR="00871380" w:rsidRPr="00A64202">
        <w:rPr>
          <w:rFonts w:ascii="Times New Roman" w:hAnsi="Times New Roman" w:cs="Times New Roman"/>
          <w:sz w:val="28"/>
          <w:szCs w:val="28"/>
        </w:rPr>
        <w:t>000 руб.,</w:t>
      </w:r>
      <w:r w:rsidR="00B57BB6" w:rsidRPr="00A64202">
        <w:rPr>
          <w:rFonts w:ascii="Times New Roman" w:hAnsi="Times New Roman" w:cs="Times New Roman"/>
          <w:sz w:val="28"/>
          <w:szCs w:val="28"/>
        </w:rPr>
        <w:t xml:space="preserve"> с </w:t>
      </w:r>
      <w:r w:rsidR="000C7AC4" w:rsidRPr="00A64202">
        <w:rPr>
          <w:rFonts w:ascii="Times New Roman" w:hAnsi="Times New Roman" w:cs="Times New Roman"/>
          <w:sz w:val="28"/>
          <w:szCs w:val="28"/>
        </w:rPr>
        <w:t xml:space="preserve">установлением </w:t>
      </w:r>
      <w:r w:rsidR="00B57BB6" w:rsidRPr="00A64202">
        <w:rPr>
          <w:rFonts w:ascii="Times New Roman" w:hAnsi="Times New Roman" w:cs="Times New Roman"/>
          <w:sz w:val="28"/>
          <w:szCs w:val="28"/>
        </w:rPr>
        <w:t>верхнего предела долга по муниципальным гарантиям</w:t>
      </w:r>
      <w:r w:rsidR="005949BD" w:rsidRPr="00A64202">
        <w:rPr>
          <w:rFonts w:ascii="Times New Roman" w:hAnsi="Times New Roman" w:cs="Times New Roman"/>
          <w:sz w:val="28"/>
          <w:szCs w:val="28"/>
        </w:rPr>
        <w:t xml:space="preserve"> в сумме 1</w:t>
      </w:r>
      <w:r w:rsidR="001B3630" w:rsidRPr="00A64202">
        <w:rPr>
          <w:rFonts w:ascii="Times New Roman" w:hAnsi="Times New Roman" w:cs="Times New Roman"/>
          <w:sz w:val="28"/>
          <w:szCs w:val="28"/>
        </w:rPr>
        <w:t xml:space="preserve"> </w:t>
      </w:r>
      <w:r w:rsidR="005949BD" w:rsidRPr="00A64202">
        <w:rPr>
          <w:rFonts w:ascii="Times New Roman" w:hAnsi="Times New Roman" w:cs="Times New Roman"/>
          <w:sz w:val="28"/>
          <w:szCs w:val="28"/>
        </w:rPr>
        <w:t>000</w:t>
      </w:r>
      <w:r w:rsidR="001B3630" w:rsidRPr="00A64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9BD" w:rsidRPr="00A64202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="005949BD" w:rsidRPr="00A64202">
        <w:rPr>
          <w:rFonts w:ascii="Times New Roman" w:hAnsi="Times New Roman" w:cs="Times New Roman"/>
          <w:sz w:val="28"/>
          <w:szCs w:val="28"/>
        </w:rPr>
        <w:t xml:space="preserve"> руб.</w:t>
      </w:r>
      <w:r w:rsidR="00F6060D" w:rsidRPr="00A64202">
        <w:rPr>
          <w:rFonts w:ascii="Times New Roman" w:hAnsi="Times New Roman" w:cs="Times New Roman"/>
          <w:sz w:val="28"/>
          <w:szCs w:val="28"/>
        </w:rPr>
        <w:t>, что не противоречит ч.1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ст.107 БК РФ в части того,</w:t>
      </w:r>
      <w:r w:rsidR="009A0BA9" w:rsidRPr="00A64202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что предельный объем м</w:t>
      </w:r>
      <w:r w:rsidR="00F6060D" w:rsidRPr="00A64202">
        <w:rPr>
          <w:rFonts w:ascii="Times New Roman" w:hAnsi="Times New Roman" w:cs="Times New Roman"/>
          <w:sz w:val="28"/>
          <w:szCs w:val="28"/>
        </w:rPr>
        <w:t>у</w:t>
      </w:r>
      <w:r w:rsidR="00F6060D" w:rsidRPr="00A64202">
        <w:rPr>
          <w:rFonts w:ascii="Times New Roman" w:hAnsi="Times New Roman" w:cs="Times New Roman"/>
          <w:sz w:val="28"/>
          <w:szCs w:val="28"/>
        </w:rPr>
        <w:t>ниципального долга</w:t>
      </w:r>
      <w:proofErr w:type="gramEnd"/>
      <w:r w:rsidR="00F6060D" w:rsidRPr="00A64202">
        <w:rPr>
          <w:rFonts w:ascii="Times New Roman" w:hAnsi="Times New Roman" w:cs="Times New Roman"/>
          <w:sz w:val="28"/>
          <w:szCs w:val="28"/>
        </w:rPr>
        <w:t xml:space="preserve"> не превышает утвержденный годовой объем доходов без учета утвер</w:t>
      </w:r>
      <w:r w:rsidR="00F7799D" w:rsidRPr="00A64202">
        <w:rPr>
          <w:rFonts w:ascii="Times New Roman" w:hAnsi="Times New Roman" w:cs="Times New Roman"/>
          <w:sz w:val="28"/>
          <w:szCs w:val="28"/>
        </w:rPr>
        <w:t>ж</w:t>
      </w:r>
      <w:r w:rsidR="00F6060D" w:rsidRPr="00A64202">
        <w:rPr>
          <w:rFonts w:ascii="Times New Roman" w:hAnsi="Times New Roman" w:cs="Times New Roman"/>
          <w:sz w:val="28"/>
          <w:szCs w:val="28"/>
        </w:rPr>
        <w:t>денного объема безвозмездных поступлений</w:t>
      </w:r>
      <w:r w:rsidR="006E50D6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(255</w:t>
      </w:r>
      <w:r w:rsidR="006E50D6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012</w:t>
      </w:r>
      <w:r w:rsidR="006E50D6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400 –</w:t>
      </w:r>
      <w:r w:rsidR="006E50D6">
        <w:rPr>
          <w:rFonts w:ascii="Times New Roman" w:hAnsi="Times New Roman" w:cs="Times New Roman"/>
          <w:sz w:val="28"/>
          <w:szCs w:val="28"/>
        </w:rPr>
        <w:t xml:space="preserve">     1</w:t>
      </w:r>
      <w:r w:rsidR="00F6060D" w:rsidRPr="00A64202">
        <w:rPr>
          <w:rFonts w:ascii="Times New Roman" w:hAnsi="Times New Roman" w:cs="Times New Roman"/>
          <w:sz w:val="28"/>
          <w:szCs w:val="28"/>
        </w:rPr>
        <w:t>2</w:t>
      </w:r>
      <w:r w:rsidR="006E50D6">
        <w:rPr>
          <w:rFonts w:ascii="Times New Roman" w:hAnsi="Times New Roman" w:cs="Times New Roman"/>
          <w:sz w:val="28"/>
          <w:szCs w:val="28"/>
        </w:rPr>
        <w:t> </w:t>
      </w:r>
      <w:r w:rsidR="00F6060D" w:rsidRPr="00A64202">
        <w:rPr>
          <w:rFonts w:ascii="Times New Roman" w:hAnsi="Times New Roman" w:cs="Times New Roman"/>
          <w:sz w:val="28"/>
          <w:szCs w:val="28"/>
        </w:rPr>
        <w:t>400</w:t>
      </w:r>
      <w:r w:rsidR="006E50D6">
        <w:rPr>
          <w:rFonts w:ascii="Times New Roman" w:hAnsi="Times New Roman" w:cs="Times New Roman"/>
          <w:sz w:val="28"/>
          <w:szCs w:val="28"/>
        </w:rPr>
        <w:t xml:space="preserve"> </w:t>
      </w:r>
      <w:r w:rsidR="00F6060D" w:rsidRPr="00A64202">
        <w:rPr>
          <w:rFonts w:ascii="Times New Roman" w:hAnsi="Times New Roman" w:cs="Times New Roman"/>
          <w:sz w:val="28"/>
          <w:szCs w:val="28"/>
        </w:rPr>
        <w:t>000 руб</w:t>
      </w:r>
      <w:r w:rsidR="00F7799D" w:rsidRPr="00A64202">
        <w:rPr>
          <w:rFonts w:ascii="Times New Roman" w:hAnsi="Times New Roman" w:cs="Times New Roman"/>
          <w:sz w:val="28"/>
          <w:szCs w:val="28"/>
        </w:rPr>
        <w:t>.</w:t>
      </w:r>
      <w:r w:rsidR="00F6060D" w:rsidRPr="00A64202">
        <w:rPr>
          <w:rFonts w:ascii="Times New Roman" w:hAnsi="Times New Roman" w:cs="Times New Roman"/>
          <w:sz w:val="28"/>
          <w:szCs w:val="28"/>
        </w:rPr>
        <w:t>)</w:t>
      </w:r>
      <w:r w:rsidR="00F7799D" w:rsidRPr="00A64202">
        <w:rPr>
          <w:rFonts w:ascii="Times New Roman" w:hAnsi="Times New Roman" w:cs="Times New Roman"/>
          <w:sz w:val="28"/>
          <w:szCs w:val="28"/>
        </w:rPr>
        <w:t>;</w:t>
      </w:r>
    </w:p>
    <w:p w:rsidR="004D1CF2" w:rsidRPr="00A64202" w:rsidRDefault="00F7799D" w:rsidP="00B57BB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02">
        <w:rPr>
          <w:rFonts w:ascii="Times New Roman" w:hAnsi="Times New Roman" w:cs="Times New Roman"/>
          <w:sz w:val="28"/>
          <w:szCs w:val="28"/>
        </w:rPr>
        <w:t>–установлен предельный объем расходов на обслуживание муниципал</w:t>
      </w:r>
      <w:r w:rsidRPr="00A64202">
        <w:rPr>
          <w:rFonts w:ascii="Times New Roman" w:hAnsi="Times New Roman" w:cs="Times New Roman"/>
          <w:sz w:val="28"/>
          <w:szCs w:val="28"/>
        </w:rPr>
        <w:t>ь</w:t>
      </w:r>
      <w:r w:rsidRPr="00A64202">
        <w:rPr>
          <w:rFonts w:ascii="Times New Roman" w:hAnsi="Times New Roman" w:cs="Times New Roman"/>
          <w:sz w:val="28"/>
          <w:szCs w:val="28"/>
        </w:rPr>
        <w:t>ного долга в сумме 20 000 000 руб.</w:t>
      </w:r>
      <w:r w:rsidR="006F323A" w:rsidRPr="00A64202">
        <w:rPr>
          <w:rFonts w:ascii="Times New Roman" w:hAnsi="Times New Roman" w:cs="Times New Roman"/>
          <w:sz w:val="28"/>
          <w:szCs w:val="28"/>
        </w:rPr>
        <w:t xml:space="preserve"> или </w:t>
      </w:r>
      <w:r w:rsidR="004D1CF2" w:rsidRPr="00A64202">
        <w:rPr>
          <w:rFonts w:ascii="Times New Roman" w:hAnsi="Times New Roman" w:cs="Times New Roman"/>
          <w:sz w:val="28"/>
          <w:szCs w:val="28"/>
        </w:rPr>
        <w:t>8,</w:t>
      </w:r>
      <w:r w:rsidR="00AF36C0" w:rsidRPr="00A64202">
        <w:rPr>
          <w:rFonts w:ascii="Times New Roman" w:hAnsi="Times New Roman" w:cs="Times New Roman"/>
          <w:sz w:val="28"/>
          <w:szCs w:val="28"/>
        </w:rPr>
        <w:t>2</w:t>
      </w:r>
      <w:r w:rsidR="004D1CF2" w:rsidRPr="00A64202">
        <w:rPr>
          <w:rFonts w:ascii="Times New Roman" w:hAnsi="Times New Roman" w:cs="Times New Roman"/>
          <w:sz w:val="28"/>
          <w:szCs w:val="28"/>
        </w:rPr>
        <w:t>%</w:t>
      </w:r>
      <w:r w:rsidRPr="00A64202">
        <w:rPr>
          <w:rFonts w:ascii="Times New Roman" w:hAnsi="Times New Roman" w:cs="Times New Roman"/>
          <w:sz w:val="28"/>
          <w:szCs w:val="28"/>
        </w:rPr>
        <w:t xml:space="preserve"> ,что не противоречит </w:t>
      </w:r>
      <w:proofErr w:type="gramStart"/>
      <w:r w:rsidRPr="00A6420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64202">
        <w:rPr>
          <w:rFonts w:ascii="Times New Roman" w:hAnsi="Times New Roman" w:cs="Times New Roman"/>
          <w:sz w:val="28"/>
          <w:szCs w:val="28"/>
        </w:rPr>
        <w:t>.1 ст</w:t>
      </w:r>
      <w:r w:rsidR="004D1CF2" w:rsidRPr="00A64202">
        <w:rPr>
          <w:rFonts w:ascii="Times New Roman" w:hAnsi="Times New Roman" w:cs="Times New Roman"/>
          <w:sz w:val="28"/>
          <w:szCs w:val="28"/>
        </w:rPr>
        <w:t>.</w:t>
      </w:r>
      <w:r w:rsidRPr="00A64202">
        <w:rPr>
          <w:rFonts w:ascii="Times New Roman" w:hAnsi="Times New Roman" w:cs="Times New Roman"/>
          <w:sz w:val="28"/>
          <w:szCs w:val="28"/>
        </w:rPr>
        <w:t xml:space="preserve"> 111 БК РФ</w:t>
      </w:r>
      <w:r w:rsidR="006C6A49">
        <w:rPr>
          <w:rFonts w:ascii="Times New Roman" w:hAnsi="Times New Roman" w:cs="Times New Roman"/>
          <w:sz w:val="28"/>
          <w:szCs w:val="28"/>
        </w:rPr>
        <w:t xml:space="preserve">, </w:t>
      </w:r>
      <w:r w:rsidR="001154E2" w:rsidRPr="00A64202">
        <w:rPr>
          <w:rFonts w:ascii="Times New Roman" w:hAnsi="Times New Roman" w:cs="Times New Roman"/>
          <w:sz w:val="28"/>
          <w:szCs w:val="28"/>
        </w:rPr>
        <w:t>который не должен превышать 15 процентов объема расходов бюджета</w:t>
      </w:r>
      <w:r w:rsidR="004D1CF2" w:rsidRPr="00A64202">
        <w:rPr>
          <w:rFonts w:ascii="Times New Roman" w:hAnsi="Times New Roman" w:cs="Times New Roman"/>
          <w:sz w:val="28"/>
          <w:szCs w:val="28"/>
        </w:rPr>
        <w:t xml:space="preserve"> за минусо</w:t>
      </w:r>
      <w:r w:rsidR="00A4748E" w:rsidRPr="00A64202">
        <w:rPr>
          <w:rFonts w:ascii="Times New Roman" w:hAnsi="Times New Roman" w:cs="Times New Roman"/>
          <w:sz w:val="28"/>
          <w:szCs w:val="28"/>
        </w:rPr>
        <w:t>м</w:t>
      </w:r>
      <w:r w:rsidR="004D1CF2" w:rsidRPr="00A64202">
        <w:rPr>
          <w:rFonts w:ascii="Times New Roman" w:hAnsi="Times New Roman" w:cs="Times New Roman"/>
          <w:sz w:val="28"/>
          <w:szCs w:val="28"/>
        </w:rPr>
        <w:t xml:space="preserve"> получаемых субвенций.</w:t>
      </w:r>
    </w:p>
    <w:p w:rsidR="00727283" w:rsidRPr="0083087F" w:rsidRDefault="00F91207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7F">
        <w:rPr>
          <w:rFonts w:ascii="Times New Roman" w:hAnsi="Times New Roman" w:cs="Times New Roman"/>
          <w:sz w:val="28"/>
          <w:szCs w:val="28"/>
        </w:rPr>
        <w:t xml:space="preserve">Статьей 24 проекта бюджета (приложения №11-12 к проекту бюджета) </w:t>
      </w:r>
      <w:r w:rsidR="00B57BB6" w:rsidRPr="0083087F">
        <w:rPr>
          <w:rFonts w:ascii="Times New Roman" w:hAnsi="Times New Roman" w:cs="Times New Roman"/>
          <w:sz w:val="28"/>
          <w:szCs w:val="28"/>
        </w:rPr>
        <w:t>установлена возможность предоставления субсидий юридическим лицам - пр</w:t>
      </w:r>
      <w:r w:rsidR="00B57BB6" w:rsidRPr="0083087F">
        <w:rPr>
          <w:rFonts w:ascii="Times New Roman" w:hAnsi="Times New Roman" w:cs="Times New Roman"/>
          <w:sz w:val="28"/>
          <w:szCs w:val="28"/>
        </w:rPr>
        <w:t>о</w:t>
      </w:r>
      <w:r w:rsidR="00B57BB6" w:rsidRPr="0083087F">
        <w:rPr>
          <w:rFonts w:ascii="Times New Roman" w:hAnsi="Times New Roman" w:cs="Times New Roman"/>
          <w:sz w:val="28"/>
          <w:szCs w:val="28"/>
        </w:rPr>
        <w:t>изводителям товаров, работ, услуг в целях возмещения затрат или недопол</w:t>
      </w:r>
      <w:r w:rsidR="00B57BB6" w:rsidRPr="0083087F">
        <w:rPr>
          <w:rFonts w:ascii="Times New Roman" w:hAnsi="Times New Roman" w:cs="Times New Roman"/>
          <w:sz w:val="28"/>
          <w:szCs w:val="28"/>
        </w:rPr>
        <w:t>у</w:t>
      </w:r>
      <w:r w:rsidR="00B57BB6" w:rsidRPr="0083087F">
        <w:rPr>
          <w:rFonts w:ascii="Times New Roman" w:hAnsi="Times New Roman" w:cs="Times New Roman"/>
          <w:sz w:val="28"/>
          <w:szCs w:val="28"/>
        </w:rPr>
        <w:t xml:space="preserve">ченных доходов в связи с производством (реализацией) товаров, выполнением работ, оказанием услуг на безвозмездной и безвозвратной основе. </w:t>
      </w:r>
      <w:proofErr w:type="gramStart"/>
      <w:r w:rsidR="00B57BB6" w:rsidRPr="0083087F">
        <w:rPr>
          <w:rFonts w:ascii="Times New Roman" w:hAnsi="Times New Roman" w:cs="Times New Roman"/>
          <w:sz w:val="28"/>
          <w:szCs w:val="28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 и физич</w:t>
      </w:r>
      <w:r w:rsidR="00B57BB6" w:rsidRPr="0083087F">
        <w:rPr>
          <w:rFonts w:ascii="Times New Roman" w:hAnsi="Times New Roman" w:cs="Times New Roman"/>
          <w:sz w:val="28"/>
          <w:szCs w:val="28"/>
        </w:rPr>
        <w:t>е</w:t>
      </w:r>
      <w:r w:rsidR="00B57BB6" w:rsidRPr="0083087F">
        <w:rPr>
          <w:rFonts w:ascii="Times New Roman" w:hAnsi="Times New Roman" w:cs="Times New Roman"/>
          <w:sz w:val="28"/>
          <w:szCs w:val="28"/>
        </w:rPr>
        <w:t>ских лиц - производителей товаров, работ, услуг, имеющих право на получение субсидий, цели, порядок и условия их предоставления, порядок возврата субс</w:t>
      </w:r>
      <w:r w:rsidR="00B57BB6" w:rsidRPr="0083087F">
        <w:rPr>
          <w:rFonts w:ascii="Times New Roman" w:hAnsi="Times New Roman" w:cs="Times New Roman"/>
          <w:sz w:val="28"/>
          <w:szCs w:val="28"/>
        </w:rPr>
        <w:t>и</w:t>
      </w:r>
      <w:r w:rsidR="00B57BB6" w:rsidRPr="0083087F">
        <w:rPr>
          <w:rFonts w:ascii="Times New Roman" w:hAnsi="Times New Roman" w:cs="Times New Roman"/>
          <w:sz w:val="28"/>
          <w:szCs w:val="28"/>
        </w:rPr>
        <w:t>дий в случае нарушения условий, установленных при их предоставлении, уст</w:t>
      </w:r>
      <w:r w:rsidR="00B57BB6" w:rsidRPr="0083087F">
        <w:rPr>
          <w:rFonts w:ascii="Times New Roman" w:hAnsi="Times New Roman" w:cs="Times New Roman"/>
          <w:sz w:val="28"/>
          <w:szCs w:val="28"/>
        </w:rPr>
        <w:t>а</w:t>
      </w:r>
      <w:r w:rsidR="00B57BB6" w:rsidRPr="0083087F">
        <w:rPr>
          <w:rFonts w:ascii="Times New Roman" w:hAnsi="Times New Roman" w:cs="Times New Roman"/>
          <w:sz w:val="28"/>
          <w:szCs w:val="28"/>
        </w:rPr>
        <w:t xml:space="preserve">новлены правовыми актами администрации </w:t>
      </w:r>
      <w:r w:rsidRPr="0083087F">
        <w:rPr>
          <w:rFonts w:ascii="Times New Roman" w:hAnsi="Times New Roman" w:cs="Times New Roman"/>
          <w:sz w:val="28"/>
          <w:szCs w:val="28"/>
        </w:rPr>
        <w:t>городского поселения.</w:t>
      </w:r>
      <w:r w:rsidR="00196DD3" w:rsidRPr="0083087F">
        <w:rPr>
          <w:rFonts w:ascii="Times New Roman" w:hAnsi="Times New Roman" w:cs="Times New Roman"/>
          <w:sz w:val="28"/>
          <w:szCs w:val="28"/>
        </w:rPr>
        <w:t>,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="00196DD3" w:rsidRPr="0083087F">
        <w:rPr>
          <w:rFonts w:ascii="Times New Roman" w:hAnsi="Times New Roman" w:cs="Times New Roman"/>
          <w:sz w:val="28"/>
          <w:szCs w:val="28"/>
        </w:rPr>
        <w:t>что соо</w:t>
      </w:r>
      <w:r w:rsidR="00196DD3" w:rsidRPr="0083087F">
        <w:rPr>
          <w:rFonts w:ascii="Times New Roman" w:hAnsi="Times New Roman" w:cs="Times New Roman"/>
          <w:sz w:val="28"/>
          <w:szCs w:val="28"/>
        </w:rPr>
        <w:t>т</w:t>
      </w:r>
      <w:r w:rsidR="00196DD3" w:rsidRPr="0083087F">
        <w:rPr>
          <w:rFonts w:ascii="Times New Roman" w:hAnsi="Times New Roman" w:cs="Times New Roman"/>
          <w:sz w:val="28"/>
          <w:szCs w:val="28"/>
        </w:rPr>
        <w:t>ветствует условиям ст.</w:t>
      </w:r>
      <w:r w:rsidR="00727283" w:rsidRPr="0083087F">
        <w:rPr>
          <w:rFonts w:ascii="Times New Roman" w:hAnsi="Times New Roman" w:cs="Times New Roman"/>
          <w:sz w:val="28"/>
          <w:szCs w:val="28"/>
        </w:rPr>
        <w:t>80 БК РФ.</w:t>
      </w:r>
      <w:proofErr w:type="gramEnd"/>
    </w:p>
    <w:p w:rsidR="00727283" w:rsidRPr="0083087F" w:rsidRDefault="009A0BA9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7F">
        <w:rPr>
          <w:rFonts w:ascii="Times New Roman" w:hAnsi="Times New Roman" w:cs="Times New Roman"/>
          <w:sz w:val="28"/>
          <w:szCs w:val="28"/>
        </w:rPr>
        <w:t>Статьей 9 проекта бюджета установлен размер резервного фонда в сумме 2</w:t>
      </w:r>
      <w:r w:rsidR="00AF36C0">
        <w:rPr>
          <w:rFonts w:ascii="Times New Roman" w:hAnsi="Times New Roman" w:cs="Times New Roman"/>
          <w:sz w:val="28"/>
          <w:szCs w:val="28"/>
        </w:rPr>
        <w:t> </w:t>
      </w:r>
      <w:r w:rsidRPr="0083087F">
        <w:rPr>
          <w:rFonts w:ascii="Times New Roman" w:hAnsi="Times New Roman" w:cs="Times New Roman"/>
          <w:sz w:val="28"/>
          <w:szCs w:val="28"/>
        </w:rPr>
        <w:t>050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Pr="0083087F">
        <w:rPr>
          <w:rFonts w:ascii="Times New Roman" w:hAnsi="Times New Roman" w:cs="Times New Roman"/>
          <w:sz w:val="28"/>
          <w:szCs w:val="28"/>
        </w:rPr>
        <w:t>000 руб.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 что сост</w:t>
      </w:r>
      <w:r w:rsidR="00651DF6" w:rsidRPr="0083087F">
        <w:rPr>
          <w:rFonts w:ascii="Times New Roman" w:hAnsi="Times New Roman" w:cs="Times New Roman"/>
          <w:sz w:val="28"/>
          <w:szCs w:val="28"/>
        </w:rPr>
        <w:t>а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651DF6" w:rsidRPr="0083087F">
        <w:rPr>
          <w:rFonts w:ascii="Times New Roman" w:hAnsi="Times New Roman" w:cs="Times New Roman"/>
          <w:sz w:val="28"/>
          <w:szCs w:val="28"/>
        </w:rPr>
        <w:t>0,8 %, от общего объема расходов и не превышает 3% объема расходов установленного ст. 81 БК РФ.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DF6" w:rsidRDefault="00651DF6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7F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="002D3B6F" w:rsidRPr="0083087F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83087F">
        <w:rPr>
          <w:rFonts w:ascii="Times New Roman" w:hAnsi="Times New Roman" w:cs="Times New Roman"/>
          <w:sz w:val="28"/>
          <w:szCs w:val="28"/>
        </w:rPr>
        <w:t>дефицит</w:t>
      </w:r>
      <w:r w:rsidR="002D3B6F" w:rsidRPr="0083087F">
        <w:rPr>
          <w:rFonts w:ascii="Times New Roman" w:hAnsi="Times New Roman" w:cs="Times New Roman"/>
          <w:sz w:val="28"/>
          <w:szCs w:val="28"/>
        </w:rPr>
        <w:t xml:space="preserve">а </w:t>
      </w:r>
      <w:r w:rsidRPr="0083087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D3B6F" w:rsidRPr="0083087F">
        <w:rPr>
          <w:rFonts w:ascii="Times New Roman" w:hAnsi="Times New Roman" w:cs="Times New Roman"/>
          <w:sz w:val="28"/>
          <w:szCs w:val="28"/>
        </w:rPr>
        <w:t>(ст.1 проекта бюджета)</w:t>
      </w:r>
      <w:r w:rsidR="00524B02" w:rsidRPr="0083087F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>в су</w:t>
      </w:r>
      <w:r w:rsidR="002D3B6F" w:rsidRPr="0083087F">
        <w:rPr>
          <w:rFonts w:ascii="Times New Roman" w:hAnsi="Times New Roman" w:cs="Times New Roman"/>
          <w:sz w:val="28"/>
          <w:szCs w:val="28"/>
        </w:rPr>
        <w:t>м</w:t>
      </w:r>
      <w:r w:rsidR="002D3B6F" w:rsidRPr="0083087F">
        <w:rPr>
          <w:rFonts w:ascii="Times New Roman" w:hAnsi="Times New Roman" w:cs="Times New Roman"/>
          <w:sz w:val="28"/>
          <w:szCs w:val="28"/>
        </w:rPr>
        <w:t>ме 750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>000 руб.  или 0,3% от общего объема утвержденного объема бюджета  и не превышает 10%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 xml:space="preserve">объема доходов бюджета согласно </w:t>
      </w:r>
      <w:proofErr w:type="gramStart"/>
      <w:r w:rsidR="002D3B6F" w:rsidRPr="0083087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2D3B6F" w:rsidRPr="0083087F">
        <w:rPr>
          <w:rFonts w:ascii="Times New Roman" w:hAnsi="Times New Roman" w:cs="Times New Roman"/>
          <w:sz w:val="28"/>
          <w:szCs w:val="28"/>
        </w:rPr>
        <w:t>.3</w:t>
      </w:r>
      <w:r w:rsidR="0007702E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>ст</w:t>
      </w:r>
      <w:r w:rsidR="0007702E">
        <w:rPr>
          <w:rFonts w:ascii="Times New Roman" w:hAnsi="Times New Roman" w:cs="Times New Roman"/>
          <w:sz w:val="28"/>
          <w:szCs w:val="28"/>
        </w:rPr>
        <w:t>.</w:t>
      </w:r>
      <w:r w:rsidR="002D3B6F" w:rsidRPr="0083087F">
        <w:rPr>
          <w:rFonts w:ascii="Times New Roman" w:hAnsi="Times New Roman" w:cs="Times New Roman"/>
          <w:sz w:val="28"/>
          <w:szCs w:val="28"/>
        </w:rPr>
        <w:t>92.1 БК РФ.(255</w:t>
      </w:r>
      <w:r w:rsidR="0007702E">
        <w:rPr>
          <w:rFonts w:ascii="Times New Roman" w:hAnsi="Times New Roman" w:cs="Times New Roman"/>
          <w:sz w:val="28"/>
          <w:szCs w:val="28"/>
        </w:rPr>
        <w:t> </w:t>
      </w:r>
      <w:r w:rsidR="002D3B6F" w:rsidRPr="0083087F">
        <w:rPr>
          <w:rFonts w:ascii="Times New Roman" w:hAnsi="Times New Roman" w:cs="Times New Roman"/>
          <w:sz w:val="28"/>
          <w:szCs w:val="28"/>
        </w:rPr>
        <w:t>012</w:t>
      </w:r>
      <w:r w:rsidR="0007702E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 xml:space="preserve">400 руб. </w:t>
      </w:r>
      <w:r w:rsidR="0007702E">
        <w:rPr>
          <w:rFonts w:ascii="Times New Roman" w:hAnsi="Times New Roman" w:cs="Times New Roman"/>
          <w:sz w:val="28"/>
          <w:szCs w:val="28"/>
        </w:rPr>
        <w:t xml:space="preserve">– </w:t>
      </w:r>
      <w:r w:rsidR="002D3B6F" w:rsidRPr="0083087F">
        <w:rPr>
          <w:rFonts w:ascii="Times New Roman" w:hAnsi="Times New Roman" w:cs="Times New Roman"/>
          <w:sz w:val="28"/>
          <w:szCs w:val="28"/>
        </w:rPr>
        <w:t>12</w:t>
      </w:r>
      <w:r w:rsidR="0007702E">
        <w:rPr>
          <w:rFonts w:ascii="Times New Roman" w:hAnsi="Times New Roman" w:cs="Times New Roman"/>
          <w:sz w:val="28"/>
          <w:szCs w:val="28"/>
        </w:rPr>
        <w:t> </w:t>
      </w:r>
      <w:r w:rsidR="002D3B6F" w:rsidRPr="0083087F">
        <w:rPr>
          <w:rFonts w:ascii="Times New Roman" w:hAnsi="Times New Roman" w:cs="Times New Roman"/>
          <w:sz w:val="28"/>
          <w:szCs w:val="28"/>
        </w:rPr>
        <w:t>400</w:t>
      </w:r>
      <w:r w:rsidR="0007702E">
        <w:rPr>
          <w:rFonts w:ascii="Times New Roman" w:hAnsi="Times New Roman" w:cs="Times New Roman"/>
          <w:sz w:val="28"/>
          <w:szCs w:val="28"/>
        </w:rPr>
        <w:t xml:space="preserve"> </w:t>
      </w:r>
      <w:r w:rsidR="002D3B6F" w:rsidRPr="0083087F">
        <w:rPr>
          <w:rFonts w:ascii="Times New Roman" w:hAnsi="Times New Roman" w:cs="Times New Roman"/>
          <w:sz w:val="28"/>
          <w:szCs w:val="28"/>
        </w:rPr>
        <w:t>000 руб.).</w:t>
      </w:r>
    </w:p>
    <w:p w:rsidR="00205BDA" w:rsidRDefault="00205BDA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15F4D" w:rsidRDefault="00715F4D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Default="005B00DB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Анализ доходов бюджета на 2013 год</w:t>
      </w:r>
    </w:p>
    <w:p w:rsidR="0007702E" w:rsidRPr="005B00DB" w:rsidRDefault="0007702E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12140" w:rsidRDefault="005B00DB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доходной части городского бюджета осуществлялось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ходя из основных показателей прогноза социально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экономического развития городского поселения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учетом ожидаемого поступления налоговых и ненал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говых доходов за 2012 год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05BDA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предлагается утвердить доходы бюджета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поселения на 2013 год в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общем объеме назначений доходной части бюджета 255012,4 тыс</w:t>
      </w:r>
      <w:proofErr w:type="gramStart"/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уб.,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на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35134,6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тыс.рублей, или на 12,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фактически полученных доходов за 2011 год  или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утвержденных доходов бюджета на </w:t>
      </w:r>
    </w:p>
    <w:p w:rsidR="00603076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149956,5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37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ниже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ожидаемой оценки и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полнения бюджета 20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F0177A" w:rsidRPr="005B00DB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этом следует отметить рост собственных доходов бюджета без учета безвозмездных поступлений, в 201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планиру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 в размере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000,0 тыс. руб.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выше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101,9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или на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%,</w:t>
      </w:r>
      <w:r w:rsidR="00EF3507" w:rsidRP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фактически полученных доходов за 2011 год  и 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  утвержденных доходов на 201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15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000,0 тыс. руб</w:t>
      </w:r>
      <w:r w:rsidR="00727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6,3%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27AD2" w:rsidRPr="005B00DB" w:rsidRDefault="00727AD2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Налоговые доходы на 201</w:t>
      </w:r>
      <w:r w:rsidR="00EF350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год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планируются в объеме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233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400,0 тыс</w:t>
      </w:r>
      <w:proofErr w:type="gramStart"/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ув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личатся по сравнению с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фактически полученными  доходами за 2011 год на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433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245,6 тыс. руб. или на 22,7% и утвержденными доходами бюджета на 2012 год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956,0 тыс. руб. или на 9,3%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Удельный вес налоговых доходов в собс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венных доходах бюджета составит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91,5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источники налоговых поступлений в 201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году: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налог на доходы физических лиц – 8205,3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или 63,1% от общего объема налоговых доходов;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налог на имущество 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физических лиц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8700,0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или 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%; </w:t>
      </w: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единый сельскохозяйственный налог- 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850,0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ублей, или 0,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151B5" w:rsidRDefault="00C45F1D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земельный налог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128850 тыс. руб. или 50,5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Факторами роста налоговых доходов 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являются: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увеличение поступления НДФЛ на 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10000,0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340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11,8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%, в связи с ростом фонда оплаты труда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12,5% работникам бюджетной сферы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увелич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 рабочих мест во всех секторах экономики;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D53E7" w:rsidRPr="00F151B5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увеличение поступления налога на имущество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физических лиц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900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340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11,5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 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701378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введения в эксплуатацию д</w:t>
      </w:r>
      <w:r w:rsidR="00701378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01378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мовладений физических лиц.</w:t>
      </w:r>
    </w:p>
    <w:p w:rsidR="006D53E7" w:rsidRDefault="00701378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у</w:t>
      </w:r>
      <w:r w:rsidR="006D53E7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величение поступлений земельного налога на 7,4% или на 8850,0 тыс. руб.</w:t>
      </w:r>
      <w:r w:rsidR="00340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произошло 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язи с выкупом земельных участков и увеличени</w:t>
      </w:r>
      <w:r w:rsidR="00603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кадастровой стоимости земельных участков</w:t>
      </w:r>
      <w:r w:rsidR="00727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27AD2" w:rsidRPr="00F151B5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Неналоговые доходы на </w:t>
      </w:r>
      <w:r w:rsidR="006D53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2013 год</w:t>
      </w: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планируются в объеме 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21600,0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что составляет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81,3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уровня ожидаемого исполнения бюджета в 201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Доля неналоговых доходов в структуре собственных доходов бюджета 201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 составит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8,5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неналоговых доходов в 2011 году по сравнению с ожидаемыми п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ступлениями 2010 года запланировано в сумме 481,4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 по следующим источникам: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плата за негативное воздействие на окружающую среду увеличится на 84,0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 и составят 219,0 тыс.рублей;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доходы от оказания платных услуг и компенсации затрат государства увел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чатся на 397,4 тыс.</w:t>
      </w:r>
      <w:r w:rsidR="005B3A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 и составят 5504,7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ублей.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снижение произойдет в размере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5400,0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ублей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52,6% от продажи земельных участков</w:t>
      </w:r>
      <w:r w:rsidR="00DE17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Pr="005B00DB" w:rsidRDefault="00DE3524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оходы от арендной платы за земельные участки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увеличатся на 1000,0 тыс. руб. или на 7,1%.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113A" w:rsidRDefault="00C0113A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перечне видов доходов (приложение №1 к проекту бюджета)  вкл</w:t>
      </w:r>
      <w:r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ю</w:t>
      </w:r>
      <w:r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чен</w:t>
      </w:r>
      <w:r w:rsidR="00544BF4"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ы </w:t>
      </w:r>
      <w:r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доходы </w:t>
      </w:r>
      <w:r w:rsidR="00544BF4" w:rsidRPr="00544B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такие как</w:t>
      </w:r>
      <w:r w:rsidR="000654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E3163" w:rsidRDefault="000654A2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ходы от перечисления части прибыли,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оставшейся 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уплаты нал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 и иных обязательных платежей муниципальных унитарных предпр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ятий(111070151000001120), по </w:t>
      </w:r>
      <w:proofErr w:type="gramStart"/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</w:t>
      </w:r>
      <w:r w:rsidR="00603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ому</w:t>
      </w:r>
      <w:proofErr w:type="gramEnd"/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решением сессии не определена пр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центная ставка оплаты 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полученного дохода;</w:t>
      </w:r>
    </w:p>
    <w:p w:rsidR="007E3163" w:rsidRDefault="00526E58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убсидии бюджетам поселений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E3163" w:rsidRDefault="00526E58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поддержку овцеводства</w:t>
      </w:r>
      <w:r w:rsidR="00976E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(200203035100000151)</w:t>
      </w:r>
    </w:p>
    <w:p w:rsidR="007E3163" w:rsidRDefault="00526E58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поддержку производства льна</w:t>
      </w:r>
      <w:r w:rsidR="00976E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конопли</w:t>
      </w:r>
      <w:r w:rsidR="00976E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(20203038100000151)</w:t>
      </w:r>
    </w:p>
    <w:p w:rsidR="007E3163" w:rsidRDefault="00526E58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поддержку северного оленеводства и табунного коневодства</w:t>
      </w:r>
      <w:r w:rsidR="00976E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(20203042100000151)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которые </w:t>
      </w:r>
      <w:proofErr w:type="gramStart"/>
      <w:r w:rsidR="008737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исходя из особенностей природно-климатических условий размещения Славянского городского поселения на те</w:t>
      </w:r>
      <w:r w:rsidR="008737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8737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ритории Краснодарского края </w:t>
      </w:r>
      <w:r w:rsidR="007B67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целесообразно включать</w:t>
      </w:r>
      <w:proofErr w:type="gramEnd"/>
      <w:r w:rsidR="007B67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перечень видов  получаемых доходов</w:t>
      </w:r>
      <w:r w:rsidR="009B2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0177A" w:rsidRDefault="0097465A" w:rsidP="007E316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городского поселения 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должна быть продолжена работа по повышению эффективности управления муниципальным имуществом в ц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лях обеспечения дополнительных поступлений в бюджет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городского посел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ния.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Резервом для получения дополнительных неналоговых доходов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ду могут быть доходы от продажи муниципального имущества и земельных участков. </w:t>
      </w:r>
    </w:p>
    <w:p w:rsidR="00F0177A" w:rsidRPr="00E23CEF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3CE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Безвозмездные поступления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предусмотрены в сумме 12</w:t>
      </w:r>
      <w:r w:rsidR="0097465A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,4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ублей, что с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ставляет 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0,1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от общей суммы планируемых на 201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доходов бюджета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сравнению с ожидаемыми поступлениями за 201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бюджет 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городского п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селения на 2013 год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планируе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 уменьшение безвозмездных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уплени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164</w:t>
      </w:r>
      <w:r w:rsidR="00603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956,5 тыс. руб.</w:t>
      </w:r>
      <w:r w:rsidR="006523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их снижение к 2011 году на 63236,58 тыс. руб.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момент проведения экспертизы проекта решения о бюджете на 201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 по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видам безвозмездных поступлений средства в бюджет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поселений в краевом бюджете безвозмездн</w:t>
      </w:r>
      <w:r w:rsid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поступления не определены.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7AD2" w:rsidRPr="00E23CEF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56576" w:rsidRDefault="00B56576" w:rsidP="00727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Default="002C38EB" w:rsidP="00727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Анализ расходов бюджета городского поселения на 2013 год</w:t>
      </w:r>
    </w:p>
    <w:p w:rsidR="00603076" w:rsidRPr="005737F3" w:rsidRDefault="00603076" w:rsidP="00727A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737F3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Проектом решения предлагается утвердить расходы бюджета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Славянск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городского поселения на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255762,4 тыс. руб.,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на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91978,0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7C05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26,5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%,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меньше чем исполнены расходы бюджета в 2011 году или меньше на 210285,6 тыс. руб.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ожидаемой оценки исполнения бюджета 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4A7F6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F0177A" w:rsidRPr="005737F3" w:rsidRDefault="001B29AD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Снижение 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бюджетных ассигнований на 201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по сравнению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ожидаемому исполнению бюджета за 2012 год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произош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следующим разделам: </w:t>
      </w:r>
    </w:p>
    <w:p w:rsidR="00F0177A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культура</w:t>
      </w:r>
      <w:proofErr w:type="gramStart"/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spellStart"/>
      <w:proofErr w:type="gramEnd"/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кинемотография</w:t>
      </w:r>
      <w:proofErr w:type="spellEnd"/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средства массовой информации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на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11504,5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тыс.рублей; </w:t>
      </w:r>
    </w:p>
    <w:p w:rsidR="001B29AD" w:rsidRPr="005737F3" w:rsidRDefault="001B29AD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физическая культура и спорт на 692,0тыс. руб.;</w:t>
      </w:r>
    </w:p>
    <w:p w:rsidR="00F0177A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бщегосударственные вопросы - на 5053,5 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F0177A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илищно-коммунальное хозяйство - на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148756,1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2C2BD3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национальная безопасность – на 200,0 тыс. руб.</w:t>
      </w:r>
    </w:p>
    <w:p w:rsidR="00F0177A" w:rsidRDefault="00574925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н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ациональная экономика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56475,0 тыс. руб.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«Общегосударственные вопросы»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год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запланир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ваны в размере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115183,4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выше уровня расходов,  утвержденных на 201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8065,8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7,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 По сравнению с  исполнением расх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дов 201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общегосударственные расходы увелич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ились на 15711,9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 на 15,8%.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«Национальная экономика»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013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запланирован</w:t>
      </w:r>
      <w:r w:rsidR="00670A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в сумме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26050,0 ты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E727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ниже уровня расходов, утвержденных на 201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56475,0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E727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68,4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 распределения бюджетных ассигнований по разделу «Национальная экономика» в разрезе подразделов классификации расходов представлен в та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 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</w:p>
    <w:p w:rsidR="00F0177A" w:rsidRDefault="00F0177A" w:rsidP="00727AD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1 (тыс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уб.) 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21246" w:rsidRPr="005737F3" w:rsidRDefault="00521246" w:rsidP="00727AD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6"/>
        <w:gridCol w:w="1466"/>
        <w:gridCol w:w="1532"/>
        <w:gridCol w:w="1130"/>
        <w:gridCol w:w="1055"/>
        <w:gridCol w:w="1050"/>
      </w:tblGrid>
      <w:tr w:rsidR="00A576D4" w:rsidRPr="005737F3" w:rsidTr="00A576D4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6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 20</w:t>
            </w:r>
            <w:r w:rsidR="00A576D4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года </w:t>
            </w:r>
          </w:p>
        </w:tc>
        <w:tc>
          <w:tcPr>
            <w:tcW w:w="1532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Уточненный бюджет на 2012 год</w:t>
            </w:r>
            <w:r w:rsidR="00F0177A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Проект на 201</w:t>
            </w:r>
            <w:r w:rsidR="00A576D4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 </w:t>
            </w:r>
          </w:p>
        </w:tc>
        <w:tc>
          <w:tcPr>
            <w:tcW w:w="2105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E92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Темп прироста (снижения) расх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дов 2011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-2012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</w:t>
            </w:r>
            <w:r w:rsidR="00D80EE3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</w:t>
            </w:r>
            <w:r w:rsidR="00D80EE3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Национальная экономика, в т.ч.: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3177,0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53050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26050,0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31,6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Транспорт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1173,6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1050,0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300,0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25,6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012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28,6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Дорожное хозяйство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78860,0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25000,0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31,7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вопросы в области </w:t>
            </w: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национальной экономики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2003,4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2615,0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750,0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37,4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D80EE3" w:rsidP="00D8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28,7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9C27B7" w:rsidRDefault="009C27B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92F89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3E530E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«Жилищно-коммунальное хозяйство»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запл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нированы в размере 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53760,0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что 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уровня расходов,  утве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жденных на 201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148756,1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тыс.рублей,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составляет 26,5%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42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7AD2" w:rsidRPr="005737F3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2F89" w:rsidRDefault="00E92F89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B68C7" w:rsidRDefault="00AB68C7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 (тыс</w:t>
      </w:r>
      <w:proofErr w:type="gramStart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уб.) </w:t>
      </w:r>
    </w:p>
    <w:p w:rsidR="00521246" w:rsidRPr="005737F3" w:rsidRDefault="00521246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6"/>
        <w:gridCol w:w="1466"/>
        <w:gridCol w:w="1532"/>
        <w:gridCol w:w="1130"/>
        <w:gridCol w:w="1055"/>
        <w:gridCol w:w="1050"/>
      </w:tblGrid>
      <w:tr w:rsidR="00AB68C7" w:rsidRPr="00B13AFF" w:rsidTr="005E021F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6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Факт 2011 года </w:t>
            </w:r>
          </w:p>
        </w:tc>
        <w:tc>
          <w:tcPr>
            <w:tcW w:w="1532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Уточненный бюджет на 2012 год </w:t>
            </w:r>
          </w:p>
        </w:tc>
        <w:tc>
          <w:tcPr>
            <w:tcW w:w="1130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 на 2013 год </w:t>
            </w:r>
          </w:p>
        </w:tc>
        <w:tc>
          <w:tcPr>
            <w:tcW w:w="2105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Темп прироста (снижения) расх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дов 2011 </w:t>
            </w:r>
            <w:proofErr w:type="spellStart"/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года,%</w:t>
            </w:r>
            <w:proofErr w:type="spellEnd"/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B68C7" w:rsidRPr="00B13AFF" w:rsidTr="005E021F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 2011г.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 2012г. 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Жилищно-коммунальное хозяйство, в т.ч.: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174141,8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26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202516,1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53760,0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30,9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26,5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7743,5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61771,1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1760,0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22,7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CF0E52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2,8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15931,7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63519,0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4000,0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CF0E52" w:rsidP="00CF0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25,1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CF0E52" w:rsidP="00CF0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6,3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Благоустройство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150466,6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77226,0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48000,0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CF0E52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31,9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CF0E52" w:rsidP="00CF0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62,2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AB68C7" w:rsidRPr="005737F3" w:rsidRDefault="00AB68C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62119" w:rsidRPr="0063305C" w:rsidRDefault="0026211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Финансирование жилищно-коммунального хозяйства на 2013 год  уменьшилось на </w:t>
      </w:r>
      <w:r w:rsidR="00012F85" w:rsidRPr="0063305C">
        <w:rPr>
          <w:rFonts w:ascii="Times New Roman" w:hAnsi="Times New Roman" w:cs="Times New Roman"/>
          <w:sz w:val="28"/>
          <w:szCs w:val="28"/>
        </w:rPr>
        <w:t>148756,1</w:t>
      </w:r>
      <w:r w:rsidRPr="0063305C">
        <w:rPr>
          <w:rFonts w:ascii="Times New Roman" w:hAnsi="Times New Roman" w:cs="Times New Roman"/>
          <w:sz w:val="28"/>
          <w:szCs w:val="28"/>
        </w:rPr>
        <w:t>тыс. рублей (</w:t>
      </w:r>
      <w:r w:rsidR="00012F85" w:rsidRPr="0063305C">
        <w:rPr>
          <w:rFonts w:ascii="Times New Roman" w:hAnsi="Times New Roman" w:cs="Times New Roman"/>
          <w:sz w:val="28"/>
          <w:szCs w:val="28"/>
        </w:rPr>
        <w:t>26,5</w:t>
      </w:r>
      <w:r w:rsidRPr="0063305C">
        <w:rPr>
          <w:rFonts w:ascii="Times New Roman" w:hAnsi="Times New Roman" w:cs="Times New Roman"/>
          <w:sz w:val="28"/>
          <w:szCs w:val="28"/>
        </w:rPr>
        <w:t>%) в связи с отсутствием на 201</w:t>
      </w:r>
      <w:r w:rsidR="00012F85" w:rsidRPr="0063305C">
        <w:rPr>
          <w:rFonts w:ascii="Times New Roman" w:hAnsi="Times New Roman" w:cs="Times New Roman"/>
          <w:sz w:val="28"/>
          <w:szCs w:val="28"/>
        </w:rPr>
        <w:t>3</w:t>
      </w:r>
      <w:r w:rsidRPr="0063305C">
        <w:rPr>
          <w:rFonts w:ascii="Times New Roman" w:hAnsi="Times New Roman" w:cs="Times New Roman"/>
          <w:sz w:val="28"/>
          <w:szCs w:val="28"/>
        </w:rPr>
        <w:t xml:space="preserve"> год точной информации Фонда содействия реформированию ЖКХ о лимитах </w:t>
      </w:r>
      <w:proofErr w:type="spellStart"/>
      <w:r w:rsidRPr="0063305C">
        <w:rPr>
          <w:rFonts w:ascii="Times New Roman" w:hAnsi="Times New Roman" w:cs="Times New Roman"/>
          <w:sz w:val="28"/>
          <w:szCs w:val="28"/>
        </w:rPr>
        <w:t>с</w:t>
      </w:r>
      <w:r w:rsidRPr="0063305C">
        <w:rPr>
          <w:rFonts w:ascii="Times New Roman" w:hAnsi="Times New Roman" w:cs="Times New Roman"/>
          <w:sz w:val="28"/>
          <w:szCs w:val="28"/>
        </w:rPr>
        <w:t>о</w:t>
      </w:r>
      <w:r w:rsidRPr="0063305C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63305C">
        <w:rPr>
          <w:rFonts w:ascii="Times New Roman" w:hAnsi="Times New Roman" w:cs="Times New Roman"/>
          <w:sz w:val="28"/>
          <w:szCs w:val="28"/>
        </w:rPr>
        <w:t xml:space="preserve"> расходов на мероприятия по капитальному ремонту мног</w:t>
      </w:r>
      <w:r w:rsidRPr="0063305C">
        <w:rPr>
          <w:rFonts w:ascii="Times New Roman" w:hAnsi="Times New Roman" w:cs="Times New Roman"/>
          <w:sz w:val="28"/>
          <w:szCs w:val="28"/>
        </w:rPr>
        <w:t>о</w:t>
      </w:r>
      <w:r w:rsidRPr="0063305C">
        <w:rPr>
          <w:rFonts w:ascii="Times New Roman" w:hAnsi="Times New Roman" w:cs="Times New Roman"/>
          <w:sz w:val="28"/>
          <w:szCs w:val="28"/>
        </w:rPr>
        <w:t>квартирных домов и переселению граждан из аварийного жилищного фонда</w:t>
      </w:r>
      <w:r w:rsidR="00012F85" w:rsidRPr="0063305C">
        <w:rPr>
          <w:rFonts w:ascii="Times New Roman" w:hAnsi="Times New Roman" w:cs="Times New Roman"/>
          <w:sz w:val="28"/>
          <w:szCs w:val="28"/>
        </w:rPr>
        <w:t>.</w:t>
      </w:r>
    </w:p>
    <w:p w:rsidR="00E92F89" w:rsidRDefault="00E92F8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119" w:rsidRDefault="0026211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="00012F85" w:rsidRPr="0063305C">
        <w:rPr>
          <w:rFonts w:ascii="Times New Roman" w:hAnsi="Times New Roman" w:cs="Times New Roman"/>
          <w:sz w:val="28"/>
          <w:szCs w:val="28"/>
        </w:rPr>
        <w:t xml:space="preserve">национальную экономику  на 2013 год </w:t>
      </w:r>
      <w:r w:rsidRPr="0063305C">
        <w:rPr>
          <w:rFonts w:ascii="Times New Roman" w:hAnsi="Times New Roman" w:cs="Times New Roman"/>
          <w:sz w:val="28"/>
          <w:szCs w:val="28"/>
        </w:rPr>
        <w:t xml:space="preserve">сократились на </w:t>
      </w:r>
      <w:r w:rsidR="00012F85" w:rsidRPr="0063305C">
        <w:rPr>
          <w:rFonts w:ascii="Times New Roman" w:hAnsi="Times New Roman" w:cs="Times New Roman"/>
          <w:sz w:val="28"/>
          <w:szCs w:val="28"/>
        </w:rPr>
        <w:t>56475,0</w:t>
      </w:r>
      <w:r w:rsidRPr="0063305C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012F85" w:rsidRPr="0063305C">
        <w:rPr>
          <w:rFonts w:ascii="Times New Roman" w:hAnsi="Times New Roman" w:cs="Times New Roman"/>
          <w:sz w:val="28"/>
          <w:szCs w:val="28"/>
        </w:rPr>
        <w:t xml:space="preserve">31,6 </w:t>
      </w:r>
      <w:r w:rsidRPr="0063305C">
        <w:rPr>
          <w:rFonts w:ascii="Times New Roman" w:hAnsi="Times New Roman" w:cs="Times New Roman"/>
          <w:sz w:val="28"/>
          <w:szCs w:val="28"/>
        </w:rPr>
        <w:t xml:space="preserve">%)  по сравнению с текущим периодом в основном по причине отсутствия в 2012 году </w:t>
      </w:r>
      <w:r w:rsidR="00012F85" w:rsidRPr="0063305C">
        <w:rPr>
          <w:rFonts w:ascii="Times New Roman" w:hAnsi="Times New Roman" w:cs="Times New Roman"/>
          <w:sz w:val="28"/>
          <w:szCs w:val="28"/>
        </w:rPr>
        <w:t xml:space="preserve">краевых </w:t>
      </w:r>
      <w:r w:rsidRPr="0063305C">
        <w:rPr>
          <w:rFonts w:ascii="Times New Roman" w:hAnsi="Times New Roman" w:cs="Times New Roman"/>
          <w:sz w:val="28"/>
          <w:szCs w:val="28"/>
        </w:rPr>
        <w:t>и федеральных средств, выделенных на эти ц</w:t>
      </w:r>
      <w:r w:rsidRPr="0063305C">
        <w:rPr>
          <w:rFonts w:ascii="Times New Roman" w:hAnsi="Times New Roman" w:cs="Times New Roman"/>
          <w:sz w:val="28"/>
          <w:szCs w:val="28"/>
        </w:rPr>
        <w:t>е</w:t>
      </w:r>
      <w:r w:rsidRPr="0063305C">
        <w:rPr>
          <w:rFonts w:ascii="Times New Roman" w:hAnsi="Times New Roman" w:cs="Times New Roman"/>
          <w:sz w:val="28"/>
          <w:szCs w:val="28"/>
        </w:rPr>
        <w:t>ли в 2011</w:t>
      </w:r>
      <w:r w:rsidR="00012F85" w:rsidRPr="0063305C">
        <w:rPr>
          <w:rFonts w:ascii="Times New Roman" w:hAnsi="Times New Roman" w:cs="Times New Roman"/>
          <w:sz w:val="28"/>
          <w:szCs w:val="28"/>
        </w:rPr>
        <w:t>-2012 годах.</w:t>
      </w:r>
    </w:p>
    <w:p w:rsidR="00E92F89" w:rsidRPr="0063305C" w:rsidRDefault="00E92F8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B14" w:rsidRDefault="00BD0E4B" w:rsidP="00521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общей сумме бюджетных ассигнований расходы на социально-культурную сферу на 2013 год составят 44059,0 тыс. руб. или 17,2% от общего объема бюджета; жилищно-коммунальное хозяйство- 21,0%;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национальная экономика-10,2%; решение общегосударственных вопросов-45,0%</w:t>
      </w:r>
      <w:r w:rsidR="004B0B69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котором предусмотрены</w:t>
      </w:r>
      <w:r w:rsidR="009E4AE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расходы на содержание общественно - социального центра в сумме 88731,0 тыс. руб.,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AE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 составляет 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36,6 % от общей суммы расходов бю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жета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521246" w:rsidRDefault="00521246" w:rsidP="00521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Принимаются меры по сокращению штатной численности аппарата 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министрации городского поселения. При штатной численности аппарата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01.01.2011 года 48 человек, по состоянию на 01.01.2013г.-40 человек,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смотрено сокращение штатной численности 2 единиц.</w:t>
      </w:r>
    </w:p>
    <w:p w:rsidR="00A82B14" w:rsidRDefault="00A82B14" w:rsidP="00521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737F3" w:rsidRPr="0063305C" w:rsidRDefault="00164C57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п.2 ст. 20 Закона Краснодарского края от 04.02.2002 №437-КЗ «О бюджетном процессе в Краснодарском крае»</w:t>
      </w:r>
      <w:r w:rsidR="00875D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(с изменениями и дополнениями</w:t>
      </w:r>
      <w:r w:rsidR="00875D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ст. 21 Положения о бюджетном процессе в Славянском г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родском поселении при внесении Проекта решения о бюджете Славянского г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родского поселения на 201</w:t>
      </w:r>
      <w:r w:rsidR="00875D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Совет не предоставлен Реестр расходных об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зательств, подлежащих исполнению за счет средств бюджета городского</w:t>
      </w:r>
      <w:proofErr w:type="gramEnd"/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ления.</w:t>
      </w:r>
      <w:proofErr w:type="gramStart"/>
      <w:r w:rsidR="00B96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EA14E6" w:rsidRDefault="00EA14E6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Дефицит бюджета </w:t>
      </w:r>
      <w:r w:rsidR="00B82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городского поселения </w:t>
      </w: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 201</w:t>
      </w:r>
      <w:r w:rsidR="00756781"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E92F89" w:rsidRPr="0063305C" w:rsidRDefault="00E92F89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предлагается утвердить дефицит бюджета на 201</w:t>
      </w:r>
      <w:r w:rsidR="005E021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5E021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750,0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уб.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определены источник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финансирования дефицита бюджета согласно ст.96 БК: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Кредиты кредитных организаций — 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793,5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уб.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Бюджетные кредиты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13AFF" w:rsidRPr="0063305C" w:rsidRDefault="00B13AFF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Объем средств на исполнение  муниципальных гарантий- 43,5 тыс. руб. 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Остатки средств бюджета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Приложением №</w:t>
      </w:r>
      <w:r w:rsidR="0066068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проекта решения о бюджете утверждаются главные администраторы</w:t>
      </w:r>
      <w:r w:rsidR="003027E9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видов доходов и 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 бю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жета и закрепляемые </w:t>
      </w:r>
      <w:r w:rsidR="00985A72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виды доходов и 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источников финансирования д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фицита бюджета, в котором код статьи по остаткам денежных средств бюджета </w:t>
      </w:r>
      <w:r w:rsidR="00985A72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отсутствует и </w:t>
      </w: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не соответствует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приложению № </w:t>
      </w:r>
      <w:r w:rsidR="00985A72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«Источники финансирования дефицита бюджета</w:t>
      </w:r>
      <w:r w:rsidR="00985A72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поселения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985A72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год». </w:t>
      </w:r>
    </w:p>
    <w:p w:rsidR="009C27B7" w:rsidRPr="0063305C" w:rsidRDefault="009C27B7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Муниципальные и ведомственные целевые программы</w:t>
      </w:r>
    </w:p>
    <w:p w:rsidR="00E92F89" w:rsidRDefault="00E92F89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Муниципальные целевые программы </w:t>
      </w:r>
    </w:p>
    <w:p w:rsidR="00F0177A" w:rsidRPr="0063305C" w:rsidRDefault="005908A9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реализации программно-целевого метода бюджетного планир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объем расходов городского бюджета реализуемых в 2013 году посредс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вом муниципальных целевых программ. 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о бюджете на 201</w:t>
      </w:r>
      <w:r w:rsidR="00FD314E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предполагается финансирование </w:t>
      </w:r>
      <w:r w:rsidR="00FD314E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муниципальных целевых программ на общую сумму </w:t>
      </w:r>
      <w:r w:rsidR="003B68C4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28270,9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="00F151B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151B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составляет 11,1% в структуре расходов проекта бюджета.</w:t>
      </w:r>
    </w:p>
    <w:p w:rsidR="00542A74" w:rsidRPr="0063305C" w:rsidRDefault="00323C0D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П</w:t>
      </w:r>
      <w:r w:rsidR="008A52C0" w:rsidRPr="0063305C">
        <w:rPr>
          <w:rFonts w:ascii="Times New Roman" w:hAnsi="Times New Roman" w:cs="Times New Roman"/>
          <w:sz w:val="28"/>
          <w:szCs w:val="28"/>
        </w:rPr>
        <w:t xml:space="preserve">о сравнению с 2011 годом финансирование </w:t>
      </w:r>
      <w:r w:rsidRPr="0063305C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A52C0" w:rsidRPr="0063305C">
        <w:rPr>
          <w:rFonts w:ascii="Times New Roman" w:hAnsi="Times New Roman" w:cs="Times New Roman"/>
          <w:sz w:val="28"/>
          <w:szCs w:val="28"/>
        </w:rPr>
        <w:t>сократилось на 2</w:t>
      </w:r>
      <w:r w:rsidR="003F0818" w:rsidRPr="0063305C">
        <w:rPr>
          <w:rFonts w:ascii="Times New Roman" w:hAnsi="Times New Roman" w:cs="Times New Roman"/>
          <w:sz w:val="28"/>
          <w:szCs w:val="28"/>
        </w:rPr>
        <w:t>098,1</w:t>
      </w:r>
      <w:r w:rsidR="008A52C0" w:rsidRPr="0063305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F0818" w:rsidRPr="0063305C">
        <w:rPr>
          <w:rFonts w:ascii="Times New Roman" w:hAnsi="Times New Roman" w:cs="Times New Roman"/>
          <w:sz w:val="28"/>
          <w:szCs w:val="28"/>
        </w:rPr>
        <w:t>.</w:t>
      </w:r>
      <w:r w:rsidR="008A52C0" w:rsidRPr="0063305C">
        <w:rPr>
          <w:rFonts w:ascii="Times New Roman" w:hAnsi="Times New Roman" w:cs="Times New Roman"/>
          <w:sz w:val="28"/>
          <w:szCs w:val="28"/>
        </w:rPr>
        <w:t xml:space="preserve"> Основное снижение в 201</w:t>
      </w:r>
      <w:r w:rsidRPr="0063305C">
        <w:rPr>
          <w:rFonts w:ascii="Times New Roman" w:hAnsi="Times New Roman" w:cs="Times New Roman"/>
          <w:sz w:val="28"/>
          <w:szCs w:val="28"/>
        </w:rPr>
        <w:t>3</w:t>
      </w:r>
      <w:r w:rsidR="008A52C0" w:rsidRPr="0063305C">
        <w:rPr>
          <w:rFonts w:ascii="Times New Roman" w:hAnsi="Times New Roman" w:cs="Times New Roman"/>
          <w:sz w:val="28"/>
          <w:szCs w:val="28"/>
        </w:rPr>
        <w:t xml:space="preserve"> году связано с о</w:t>
      </w:r>
      <w:r w:rsidR="008A52C0" w:rsidRPr="0063305C">
        <w:rPr>
          <w:rFonts w:ascii="Times New Roman" w:hAnsi="Times New Roman" w:cs="Times New Roman"/>
          <w:sz w:val="28"/>
          <w:szCs w:val="28"/>
        </w:rPr>
        <w:t>т</w:t>
      </w:r>
      <w:r w:rsidR="008A52C0" w:rsidRPr="0063305C">
        <w:rPr>
          <w:rFonts w:ascii="Times New Roman" w:hAnsi="Times New Roman" w:cs="Times New Roman"/>
          <w:sz w:val="28"/>
          <w:szCs w:val="28"/>
        </w:rPr>
        <w:t>сутствием объемов финансирования за счет межбюджетных трансфертов и средств Фонда содействия реформированию ЖКХ:</w:t>
      </w:r>
      <w:r w:rsidR="00C76B10" w:rsidRPr="0063305C">
        <w:rPr>
          <w:rFonts w:ascii="Times New Roman" w:hAnsi="Times New Roman" w:cs="Times New Roman"/>
          <w:sz w:val="28"/>
          <w:szCs w:val="28"/>
        </w:rPr>
        <w:t xml:space="preserve"> Перечень муниципальных программ предусмотрен в приложении №10 к проекту решения о бюджете, в который необходимо внести уточнения в части предусмотренных сре</w:t>
      </w:r>
      <w:proofErr w:type="gramStart"/>
      <w:r w:rsidR="00C76B10" w:rsidRPr="0063305C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C76B10" w:rsidRPr="0063305C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="00C76B10" w:rsidRPr="0063305C">
        <w:rPr>
          <w:rFonts w:ascii="Times New Roman" w:hAnsi="Times New Roman" w:cs="Times New Roman"/>
          <w:sz w:val="28"/>
          <w:szCs w:val="28"/>
        </w:rPr>
        <w:t>юджете по приложению №5»Распределение расходов по ведомственной структуре расходов»</w:t>
      </w:r>
      <w:r w:rsidR="00361182" w:rsidRPr="0063305C">
        <w:rPr>
          <w:rFonts w:ascii="Times New Roman" w:hAnsi="Times New Roman" w:cs="Times New Roman"/>
          <w:sz w:val="28"/>
          <w:szCs w:val="28"/>
        </w:rPr>
        <w:t xml:space="preserve"> </w:t>
      </w:r>
      <w:r w:rsidR="00542A74" w:rsidRPr="0063305C">
        <w:rPr>
          <w:rFonts w:ascii="Times New Roman" w:hAnsi="Times New Roman" w:cs="Times New Roman"/>
          <w:sz w:val="28"/>
          <w:szCs w:val="28"/>
        </w:rPr>
        <w:t>в части следующих муниципальных программ:</w:t>
      </w:r>
    </w:p>
    <w:p w:rsidR="008A52C0" w:rsidRPr="0063305C" w:rsidRDefault="00542A74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–переселение граждан из аварийного жилья- 500,0 тыс. руб.;</w:t>
      </w:r>
    </w:p>
    <w:p w:rsidR="00542A74" w:rsidRPr="0063305C" w:rsidRDefault="00542A74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–наведение санитарного порядка на придомовых территориях- 1000,0 тыс. руб.;</w:t>
      </w:r>
    </w:p>
    <w:p w:rsidR="00542A74" w:rsidRPr="0063305C" w:rsidRDefault="00542A74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-культура города Славянска-на-Кубани – 200,0 тыс. руб.;</w:t>
      </w:r>
    </w:p>
    <w:p w:rsidR="00A64202" w:rsidRDefault="00A64202" w:rsidP="00A411D2">
      <w:pPr>
        <w:pStyle w:val="a3"/>
        <w:ind w:firstLine="709"/>
        <w:rPr>
          <w:b/>
          <w:bCs/>
          <w:iCs/>
          <w:sz w:val="28"/>
          <w:szCs w:val="28"/>
        </w:rPr>
      </w:pPr>
    </w:p>
    <w:p w:rsidR="0034029B" w:rsidRDefault="0035718B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  <w:r w:rsidRPr="0063305C">
        <w:rPr>
          <w:b/>
          <w:bCs/>
          <w:iCs/>
          <w:sz w:val="28"/>
          <w:szCs w:val="28"/>
        </w:rPr>
        <w:t xml:space="preserve">Соблюдение требований основных направлений </w:t>
      </w:r>
      <w:proofErr w:type="gramStart"/>
      <w:r w:rsidRPr="0063305C">
        <w:rPr>
          <w:b/>
          <w:bCs/>
          <w:iCs/>
          <w:sz w:val="28"/>
          <w:szCs w:val="28"/>
        </w:rPr>
        <w:t>бюджетной</w:t>
      </w:r>
      <w:proofErr w:type="gramEnd"/>
      <w:r w:rsidRPr="0063305C">
        <w:rPr>
          <w:b/>
          <w:bCs/>
          <w:iCs/>
          <w:sz w:val="28"/>
          <w:szCs w:val="28"/>
        </w:rPr>
        <w:t xml:space="preserve"> </w:t>
      </w:r>
    </w:p>
    <w:p w:rsidR="0035718B" w:rsidRDefault="0035718B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  <w:r w:rsidRPr="0063305C">
        <w:rPr>
          <w:b/>
          <w:bCs/>
          <w:iCs/>
          <w:sz w:val="28"/>
          <w:szCs w:val="28"/>
        </w:rPr>
        <w:t>и налоговой политики при составлении проекта бюджета</w:t>
      </w:r>
    </w:p>
    <w:p w:rsidR="00395493" w:rsidRPr="0063305C" w:rsidRDefault="00395493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</w:p>
    <w:p w:rsidR="0035718B" w:rsidRPr="0063305C" w:rsidRDefault="00346552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На основании Бюджетного послания Президента РФ В.В. Путина от 28 июня 2012 г. постановлением администрации Славянского городского посел</w:t>
      </w:r>
      <w:r w:rsidRPr="0063305C">
        <w:rPr>
          <w:bCs/>
          <w:iCs/>
          <w:sz w:val="28"/>
          <w:szCs w:val="28"/>
        </w:rPr>
        <w:t>е</w:t>
      </w:r>
      <w:r w:rsidRPr="0063305C">
        <w:rPr>
          <w:bCs/>
          <w:iCs/>
          <w:sz w:val="28"/>
          <w:szCs w:val="28"/>
        </w:rPr>
        <w:t>ния от 10.08.2012 №801</w:t>
      </w:r>
      <w:r w:rsidR="00DD2EDE" w:rsidRPr="0063305C">
        <w:rPr>
          <w:bCs/>
          <w:iCs/>
          <w:sz w:val="28"/>
          <w:szCs w:val="28"/>
        </w:rPr>
        <w:t>утверждены «</w:t>
      </w:r>
      <w:r w:rsidR="0035718B" w:rsidRPr="0063305C">
        <w:rPr>
          <w:bCs/>
          <w:iCs/>
          <w:sz w:val="28"/>
          <w:szCs w:val="28"/>
        </w:rPr>
        <w:t>Основные направления бюджетной и н</w:t>
      </w:r>
      <w:r w:rsidR="0035718B" w:rsidRPr="0063305C">
        <w:rPr>
          <w:bCs/>
          <w:iCs/>
          <w:sz w:val="28"/>
          <w:szCs w:val="28"/>
        </w:rPr>
        <w:t>а</w:t>
      </w:r>
      <w:r w:rsidR="0035718B" w:rsidRPr="0063305C">
        <w:rPr>
          <w:bCs/>
          <w:iCs/>
          <w:sz w:val="28"/>
          <w:szCs w:val="28"/>
        </w:rPr>
        <w:t>логовой политики городского поселения при составлении проекта бюджета на 2013 год</w:t>
      </w:r>
      <w:r w:rsidR="00D86B3B" w:rsidRPr="0063305C">
        <w:rPr>
          <w:bCs/>
          <w:iCs/>
          <w:sz w:val="28"/>
          <w:szCs w:val="28"/>
        </w:rPr>
        <w:t>»</w:t>
      </w:r>
      <w:r w:rsidR="00DD2EDE" w:rsidRPr="0063305C">
        <w:rPr>
          <w:bCs/>
          <w:iCs/>
          <w:sz w:val="28"/>
          <w:szCs w:val="28"/>
        </w:rPr>
        <w:t>.</w:t>
      </w:r>
    </w:p>
    <w:p w:rsidR="00211103" w:rsidRPr="0063305C" w:rsidRDefault="00211103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Задачи бюджетной и налоговой политики на 2013 год определены в о</w:t>
      </w:r>
      <w:r w:rsidRPr="0063305C">
        <w:rPr>
          <w:bCs/>
          <w:iCs/>
          <w:sz w:val="28"/>
          <w:szCs w:val="28"/>
        </w:rPr>
        <w:t>с</w:t>
      </w:r>
      <w:r w:rsidRPr="0063305C">
        <w:rPr>
          <w:bCs/>
          <w:iCs/>
          <w:sz w:val="28"/>
          <w:szCs w:val="28"/>
        </w:rPr>
        <w:t>новных направлениях:</w:t>
      </w:r>
    </w:p>
    <w:p w:rsidR="00211103" w:rsidRPr="0063305C" w:rsidRDefault="00211103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–поддержка финансовой стабильности как основа</w:t>
      </w:r>
      <w:r w:rsidR="005958DE" w:rsidRPr="0063305C">
        <w:rPr>
          <w:bCs/>
          <w:iCs/>
          <w:sz w:val="28"/>
          <w:szCs w:val="28"/>
        </w:rPr>
        <w:t xml:space="preserve"> устойчивого социал</w:t>
      </w:r>
      <w:r w:rsidR="005958DE" w:rsidRPr="0063305C">
        <w:rPr>
          <w:bCs/>
          <w:iCs/>
          <w:sz w:val="28"/>
          <w:szCs w:val="28"/>
        </w:rPr>
        <w:t>ь</w:t>
      </w:r>
      <w:r w:rsidR="005958DE" w:rsidRPr="0063305C">
        <w:rPr>
          <w:bCs/>
          <w:iCs/>
          <w:sz w:val="28"/>
          <w:szCs w:val="28"/>
        </w:rPr>
        <w:t>но-экономического развития городского поселения;</w:t>
      </w:r>
    </w:p>
    <w:p w:rsidR="005958DE" w:rsidRPr="0063305C" w:rsidRDefault="005958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–переход к формированию и исполнению «программного бюджета»;</w:t>
      </w:r>
    </w:p>
    <w:p w:rsidR="007638EF" w:rsidRPr="0063305C" w:rsidRDefault="005958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–повышение эффективности расходов бюджетных средств;</w:t>
      </w:r>
    </w:p>
    <w:p w:rsidR="00DD2EDE" w:rsidRPr="0063305C" w:rsidRDefault="00DD2E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–повышение качества предоставляемых муниципальных услуг;</w:t>
      </w:r>
    </w:p>
    <w:p w:rsidR="007638EF" w:rsidRPr="0063305C" w:rsidRDefault="00DD2E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</w:t>
      </w:r>
      <w:r w:rsidR="007638EF" w:rsidRPr="0063305C">
        <w:rPr>
          <w:bCs/>
          <w:iCs/>
          <w:sz w:val="28"/>
          <w:szCs w:val="28"/>
        </w:rPr>
        <w:t xml:space="preserve">увеличение доходов бюджета; </w:t>
      </w:r>
    </w:p>
    <w:p w:rsidR="005958DE" w:rsidRPr="0063305C" w:rsidRDefault="00DD2E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–</w:t>
      </w:r>
      <w:r w:rsidR="007638EF" w:rsidRPr="0063305C">
        <w:rPr>
          <w:bCs/>
          <w:iCs/>
          <w:sz w:val="28"/>
          <w:szCs w:val="28"/>
        </w:rPr>
        <w:t>совершенствование специальных налоговых режимов для малого бизн</w:t>
      </w:r>
      <w:r w:rsidR="007638EF" w:rsidRPr="0063305C">
        <w:rPr>
          <w:bCs/>
          <w:iCs/>
          <w:sz w:val="28"/>
          <w:szCs w:val="28"/>
        </w:rPr>
        <w:t>е</w:t>
      </w:r>
      <w:r w:rsidR="007638EF" w:rsidRPr="0063305C">
        <w:rPr>
          <w:bCs/>
          <w:iCs/>
          <w:sz w:val="28"/>
          <w:szCs w:val="28"/>
        </w:rPr>
        <w:t>са</w:t>
      </w:r>
      <w:proofErr w:type="gramStart"/>
      <w:r w:rsidR="005958DE" w:rsidRPr="0063305C">
        <w:rPr>
          <w:bCs/>
          <w:iCs/>
          <w:sz w:val="28"/>
          <w:szCs w:val="28"/>
        </w:rPr>
        <w:t xml:space="preserve"> </w:t>
      </w:r>
      <w:r w:rsidR="007638EF" w:rsidRPr="0063305C">
        <w:rPr>
          <w:bCs/>
          <w:iCs/>
          <w:sz w:val="28"/>
          <w:szCs w:val="28"/>
        </w:rPr>
        <w:t>;</w:t>
      </w:r>
      <w:proofErr w:type="gramEnd"/>
    </w:p>
    <w:p w:rsidR="00DD2EDE" w:rsidRPr="0063305C" w:rsidRDefault="007638EF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-сокращение задолженности по платежам в бюджет</w:t>
      </w:r>
      <w:r w:rsidR="00DD2EDE" w:rsidRPr="0063305C">
        <w:rPr>
          <w:bCs/>
          <w:iCs/>
          <w:sz w:val="28"/>
          <w:szCs w:val="28"/>
        </w:rPr>
        <w:t>;</w:t>
      </w:r>
    </w:p>
    <w:p w:rsidR="007638EF" w:rsidRDefault="00DD2EDE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>-обеспеченность прозрачности и открытости бюджета и б</w:t>
      </w:r>
      <w:r w:rsidR="005568B5" w:rsidRPr="0063305C">
        <w:rPr>
          <w:bCs/>
          <w:iCs/>
          <w:sz w:val="28"/>
          <w:szCs w:val="28"/>
        </w:rPr>
        <w:t>ю</w:t>
      </w:r>
      <w:r w:rsidRPr="0063305C">
        <w:rPr>
          <w:bCs/>
          <w:iCs/>
          <w:sz w:val="28"/>
          <w:szCs w:val="28"/>
        </w:rPr>
        <w:t>джетного пр</w:t>
      </w:r>
      <w:r w:rsidRPr="0063305C">
        <w:rPr>
          <w:bCs/>
          <w:iCs/>
          <w:sz w:val="28"/>
          <w:szCs w:val="28"/>
        </w:rPr>
        <w:t>о</w:t>
      </w:r>
      <w:r w:rsidRPr="0063305C">
        <w:rPr>
          <w:bCs/>
          <w:iCs/>
          <w:sz w:val="28"/>
          <w:szCs w:val="28"/>
        </w:rPr>
        <w:t>цесса  для общества.</w:t>
      </w:r>
    </w:p>
    <w:p w:rsidR="00395493" w:rsidRPr="0063305C" w:rsidRDefault="00395493" w:rsidP="00A411D2">
      <w:pPr>
        <w:pStyle w:val="a3"/>
        <w:ind w:firstLine="709"/>
        <w:rPr>
          <w:bCs/>
          <w:iCs/>
          <w:sz w:val="28"/>
          <w:szCs w:val="28"/>
        </w:rPr>
      </w:pPr>
    </w:p>
    <w:p w:rsidR="008B56E9" w:rsidRDefault="00211103" w:rsidP="00A411D2">
      <w:pPr>
        <w:pStyle w:val="a3"/>
        <w:ind w:firstLine="709"/>
        <w:rPr>
          <w:sz w:val="28"/>
          <w:szCs w:val="28"/>
        </w:rPr>
      </w:pPr>
      <w:r w:rsidRPr="0063305C">
        <w:rPr>
          <w:bCs/>
          <w:iCs/>
          <w:sz w:val="28"/>
          <w:szCs w:val="28"/>
        </w:rPr>
        <w:t xml:space="preserve"> </w:t>
      </w:r>
      <w:r w:rsidR="008B56E9" w:rsidRPr="0063305C">
        <w:rPr>
          <w:bCs/>
          <w:iCs/>
          <w:sz w:val="28"/>
          <w:szCs w:val="28"/>
        </w:rPr>
        <w:t>В соответствии с требованиями Федерального закона от 08.05.2010 № 83-ФЗ «О внесении изменений в отдельные законодательные акты Российской Ф</w:t>
      </w:r>
      <w:r w:rsidR="008B56E9" w:rsidRPr="0063305C">
        <w:rPr>
          <w:bCs/>
          <w:iCs/>
          <w:sz w:val="28"/>
          <w:szCs w:val="28"/>
        </w:rPr>
        <w:t>е</w:t>
      </w:r>
      <w:r w:rsidR="008B56E9" w:rsidRPr="0063305C">
        <w:rPr>
          <w:bCs/>
          <w:iCs/>
          <w:sz w:val="28"/>
          <w:szCs w:val="28"/>
        </w:rPr>
        <w:t>дерации в связи с совершенствованием правового положения государственных (муниципальных) учреждений» с 01.01.2012 года измен</w:t>
      </w:r>
      <w:r w:rsidR="009C27B7" w:rsidRPr="0063305C">
        <w:rPr>
          <w:bCs/>
          <w:iCs/>
          <w:sz w:val="28"/>
          <w:szCs w:val="28"/>
        </w:rPr>
        <w:t xml:space="preserve">ился </w:t>
      </w:r>
      <w:r w:rsidR="008B56E9" w:rsidRPr="0063305C">
        <w:rPr>
          <w:bCs/>
          <w:iCs/>
          <w:sz w:val="28"/>
          <w:szCs w:val="28"/>
        </w:rPr>
        <w:t>принцип финанс</w:t>
      </w:r>
      <w:r w:rsidR="008B56E9" w:rsidRPr="0063305C">
        <w:rPr>
          <w:bCs/>
          <w:iCs/>
          <w:sz w:val="28"/>
          <w:szCs w:val="28"/>
        </w:rPr>
        <w:t>и</w:t>
      </w:r>
      <w:r w:rsidR="008B56E9" w:rsidRPr="0063305C">
        <w:rPr>
          <w:bCs/>
          <w:iCs/>
          <w:sz w:val="28"/>
          <w:szCs w:val="28"/>
        </w:rPr>
        <w:t>рования учреждений города. Так муниципальные казенные учреждения будут по-прежнему финансироваться на основании бюджетной сметы, а</w:t>
      </w:r>
      <w:r w:rsidR="008B56E9" w:rsidRPr="0063305C">
        <w:rPr>
          <w:sz w:val="28"/>
          <w:szCs w:val="28"/>
        </w:rPr>
        <w:t xml:space="preserve"> муниципал</w:t>
      </w:r>
      <w:r w:rsidR="008B56E9" w:rsidRPr="0063305C">
        <w:rPr>
          <w:sz w:val="28"/>
          <w:szCs w:val="28"/>
        </w:rPr>
        <w:t>ь</w:t>
      </w:r>
      <w:r w:rsidR="008B56E9" w:rsidRPr="0063305C">
        <w:rPr>
          <w:sz w:val="28"/>
          <w:szCs w:val="28"/>
        </w:rPr>
        <w:t>ным бюджетным и автономным учреждениям будет предоставляться субсидия на финансовое обеспечение выполнения муниципального задания и на соде</w:t>
      </w:r>
      <w:r w:rsidR="008B56E9" w:rsidRPr="0063305C">
        <w:rPr>
          <w:sz w:val="28"/>
          <w:szCs w:val="28"/>
        </w:rPr>
        <w:t>р</w:t>
      </w:r>
      <w:r w:rsidR="008B56E9" w:rsidRPr="0063305C">
        <w:rPr>
          <w:sz w:val="28"/>
          <w:szCs w:val="28"/>
        </w:rPr>
        <w:t>жание недвижимого и особо ценного движимого имущества. Так же учрежд</w:t>
      </w:r>
      <w:r w:rsidR="008B56E9" w:rsidRPr="0063305C">
        <w:rPr>
          <w:sz w:val="28"/>
          <w:szCs w:val="28"/>
        </w:rPr>
        <w:t>е</w:t>
      </w:r>
      <w:r w:rsidR="008B56E9" w:rsidRPr="0063305C">
        <w:rPr>
          <w:sz w:val="28"/>
          <w:szCs w:val="28"/>
        </w:rPr>
        <w:t xml:space="preserve">ниям может предоставляться субсидия на иные цели. </w:t>
      </w:r>
    </w:p>
    <w:p w:rsidR="00A64202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Нормативы затрат на оказание муниципальных услуг на 2013 год опред</w:t>
      </w:r>
      <w:r w:rsidRPr="0063305C">
        <w:rPr>
          <w:rFonts w:ascii="Times New Roman" w:hAnsi="Times New Roman" w:cs="Times New Roman"/>
          <w:sz w:val="28"/>
          <w:szCs w:val="28"/>
        </w:rPr>
        <w:t>е</w:t>
      </w:r>
      <w:r w:rsidRPr="0063305C">
        <w:rPr>
          <w:rFonts w:ascii="Times New Roman" w:hAnsi="Times New Roman" w:cs="Times New Roman"/>
          <w:sz w:val="28"/>
          <w:szCs w:val="28"/>
        </w:rPr>
        <w:t>ляются главным распорядителями бюджетных средств в отношении каждого из подведомственных ему учреждений</w:t>
      </w:r>
      <w:r w:rsidR="009C27B7" w:rsidRPr="0063305C">
        <w:rPr>
          <w:rFonts w:ascii="Times New Roman" w:hAnsi="Times New Roman" w:cs="Times New Roman"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sz w:val="28"/>
          <w:szCs w:val="28"/>
        </w:rPr>
        <w:t>с учетом реализации мероприятий по о</w:t>
      </w:r>
      <w:r w:rsidRPr="0063305C">
        <w:rPr>
          <w:rFonts w:ascii="Times New Roman" w:hAnsi="Times New Roman" w:cs="Times New Roman"/>
          <w:sz w:val="28"/>
          <w:szCs w:val="28"/>
        </w:rPr>
        <w:t>п</w:t>
      </w:r>
      <w:r w:rsidRPr="0063305C">
        <w:rPr>
          <w:rFonts w:ascii="Times New Roman" w:hAnsi="Times New Roman" w:cs="Times New Roman"/>
          <w:sz w:val="28"/>
          <w:szCs w:val="28"/>
        </w:rPr>
        <w:t>тимизации действующей сети учреждений города</w:t>
      </w:r>
      <w:r w:rsidR="009C27B7" w:rsidRPr="0063305C">
        <w:rPr>
          <w:rFonts w:ascii="Times New Roman" w:hAnsi="Times New Roman" w:cs="Times New Roman"/>
          <w:sz w:val="28"/>
          <w:szCs w:val="28"/>
        </w:rPr>
        <w:t>.</w:t>
      </w:r>
    </w:p>
    <w:p w:rsidR="00884F95" w:rsidRDefault="00884F95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C74" w:rsidRDefault="00395493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6F6FE7">
        <w:rPr>
          <w:rFonts w:ascii="Times New Roman" w:hAnsi="Times New Roman" w:cs="Times New Roman"/>
          <w:sz w:val="28"/>
          <w:szCs w:val="28"/>
        </w:rPr>
        <w:t>приложенных,</w:t>
      </w:r>
      <w:r>
        <w:rPr>
          <w:rFonts w:ascii="Times New Roman" w:hAnsi="Times New Roman" w:cs="Times New Roman"/>
          <w:sz w:val="28"/>
          <w:szCs w:val="28"/>
        </w:rPr>
        <w:t xml:space="preserve"> к Проекту бюджета нормативно - правовых документов и в текстовой части Проекта бюджета </w:t>
      </w:r>
      <w:r w:rsidR="00DF4C74">
        <w:rPr>
          <w:rFonts w:ascii="Times New Roman" w:hAnsi="Times New Roman" w:cs="Times New Roman"/>
          <w:sz w:val="28"/>
          <w:szCs w:val="28"/>
        </w:rPr>
        <w:t>не предусмотрено использование средств полученных от платных услуг, оказываемых казенными учреждениями («Пр</w:t>
      </w:r>
      <w:r w:rsidR="00DF4C74">
        <w:rPr>
          <w:rFonts w:ascii="Times New Roman" w:hAnsi="Times New Roman" w:cs="Times New Roman"/>
          <w:sz w:val="28"/>
          <w:szCs w:val="28"/>
        </w:rPr>
        <w:t>о</w:t>
      </w:r>
      <w:r w:rsidR="00DF4C74">
        <w:rPr>
          <w:rFonts w:ascii="Times New Roman" w:hAnsi="Times New Roman" w:cs="Times New Roman"/>
          <w:sz w:val="28"/>
          <w:szCs w:val="28"/>
        </w:rPr>
        <w:t xml:space="preserve">чие доходы </w:t>
      </w:r>
      <w:r w:rsidR="006F6FE7">
        <w:rPr>
          <w:rFonts w:ascii="Times New Roman" w:hAnsi="Times New Roman" w:cs="Times New Roman"/>
          <w:sz w:val="28"/>
          <w:szCs w:val="28"/>
        </w:rPr>
        <w:t>от оказания платных услуг (работ) получателями средств бюджетов поселений по коду бюджетной классификации -1 13 01995 10 0000 130).</w:t>
      </w:r>
      <w:proofErr w:type="gramEnd"/>
    </w:p>
    <w:p w:rsidR="006F6FE7" w:rsidRDefault="006F6FE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8B5" w:rsidRDefault="00A64202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B0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568B5" w:rsidRPr="00497B04">
        <w:rPr>
          <w:rFonts w:ascii="Times New Roman" w:hAnsi="Times New Roman" w:cs="Times New Roman"/>
          <w:b/>
          <w:bCs/>
          <w:sz w:val="28"/>
          <w:szCs w:val="28"/>
        </w:rPr>
        <w:t>ценка социально-экономического развития городского поселения</w:t>
      </w:r>
    </w:p>
    <w:p w:rsidR="006F6FE7" w:rsidRPr="00497B04" w:rsidRDefault="006F6FE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6C32" w:rsidRPr="0063305C" w:rsidRDefault="00296C32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На рассмотрение 45 сессии Совета городского поселения  от 28.11.2012 года предоставлены</w:t>
      </w:r>
      <w:proofErr w:type="gramStart"/>
      <w:r w:rsidRPr="0063305C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</w:p>
    <w:p w:rsidR="005568B5" w:rsidRPr="0063305C" w:rsidRDefault="00296C32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-отчет по индикативному плану социально-экономического развития Славянского городского поселения за 2011 год;</w:t>
      </w:r>
    </w:p>
    <w:p w:rsidR="00296C32" w:rsidRPr="0063305C" w:rsidRDefault="00296C32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– принятие индикативного плана социально-экономического развития Славянского городского поселения на  2013 год.</w:t>
      </w:r>
    </w:p>
    <w:p w:rsidR="00B33847" w:rsidRPr="0063305C" w:rsidRDefault="00B3384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Проведенный анализ индикативного плана социально-экономического развития Славянского городского поселения за 2011год и плановый период 2013 год показал,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что проведенны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на основе статистической информации большинство показател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Pr="0063305C">
        <w:rPr>
          <w:rFonts w:ascii="Times New Roman" w:hAnsi="Times New Roman" w:cs="Times New Roman"/>
          <w:bCs/>
          <w:sz w:val="28"/>
          <w:szCs w:val="28"/>
        </w:rPr>
        <w:t>й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3305C">
        <w:rPr>
          <w:rFonts w:ascii="Times New Roman" w:hAnsi="Times New Roman" w:cs="Times New Roman"/>
          <w:bCs/>
          <w:sz w:val="28"/>
          <w:szCs w:val="28"/>
        </w:rPr>
        <w:t>характеризующих социально</w:t>
      </w:r>
      <w:r w:rsidR="000B5C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-</w:t>
      </w:r>
      <w:r w:rsidR="000B5C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экономическое разв</w:t>
      </w:r>
      <w:r w:rsidRPr="0063305C">
        <w:rPr>
          <w:rFonts w:ascii="Times New Roman" w:hAnsi="Times New Roman" w:cs="Times New Roman"/>
          <w:bCs/>
          <w:sz w:val="28"/>
          <w:szCs w:val="28"/>
        </w:rPr>
        <w:t>и</w:t>
      </w:r>
      <w:r w:rsidRPr="0063305C">
        <w:rPr>
          <w:rFonts w:ascii="Times New Roman" w:hAnsi="Times New Roman" w:cs="Times New Roman"/>
          <w:bCs/>
          <w:sz w:val="28"/>
          <w:szCs w:val="28"/>
        </w:rPr>
        <w:t>тие городского поселения</w:t>
      </w:r>
      <w:r w:rsidR="000B5C3D">
        <w:rPr>
          <w:rFonts w:ascii="Times New Roman" w:hAnsi="Times New Roman" w:cs="Times New Roman"/>
          <w:bCs/>
          <w:sz w:val="28"/>
          <w:szCs w:val="28"/>
        </w:rPr>
        <w:t>,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показывает рост и стабильность работы предпр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и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ятий.</w:t>
      </w:r>
    </w:p>
    <w:p w:rsidR="00AC3980" w:rsidRDefault="006F1851" w:rsidP="00AC39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В связи с утверждение проекта бюджета на очередной финансовый 2013 год</w:t>
      </w:r>
      <w:r w:rsidR="00497B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>(ст.169 БК РФ)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постановление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м администрации Славянского городского поселения  от 21.09.2012 года №957 утвержден «Среднесрочный финансовый план Славянского городского поселения на 2013-2015 годы». Среднесрочный финансовый план является связывающим звеном между прогнозом социально-экономического развития и бюджетом на очередной финансовый год, в котором отражены основные показатели доходов и расходов бюджета на очередной ф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и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нансовый год и плановый период 2014-2015 годов</w:t>
      </w:r>
      <w:r w:rsidR="00AC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C3D">
        <w:rPr>
          <w:rFonts w:ascii="Times New Roman" w:hAnsi="Times New Roman" w:cs="Times New Roman"/>
          <w:bCs/>
          <w:sz w:val="28"/>
          <w:szCs w:val="28"/>
        </w:rPr>
        <w:t>(ст. 16</w:t>
      </w:r>
      <w:r w:rsidR="000B5C3D" w:rsidRPr="00AC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C3D">
        <w:rPr>
          <w:rFonts w:ascii="Times New Roman" w:hAnsi="Times New Roman" w:cs="Times New Roman"/>
          <w:bCs/>
          <w:sz w:val="28"/>
          <w:szCs w:val="28"/>
        </w:rPr>
        <w:t>Положения о бю</w:t>
      </w:r>
      <w:r w:rsidR="000B5C3D">
        <w:rPr>
          <w:rFonts w:ascii="Times New Roman" w:hAnsi="Times New Roman" w:cs="Times New Roman"/>
          <w:bCs/>
          <w:sz w:val="28"/>
          <w:szCs w:val="28"/>
        </w:rPr>
        <w:t>д</w:t>
      </w:r>
      <w:r w:rsidR="000B5C3D">
        <w:rPr>
          <w:rFonts w:ascii="Times New Roman" w:hAnsi="Times New Roman" w:cs="Times New Roman"/>
          <w:bCs/>
          <w:sz w:val="28"/>
          <w:szCs w:val="28"/>
        </w:rPr>
        <w:t>жетном процессе)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.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Увеличение 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доходов бюджета на 2014 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год по сравнению с 2013 год прогнозируется увеличить на </w:t>
      </w:r>
      <w:r w:rsidR="00521246">
        <w:rPr>
          <w:rFonts w:ascii="Times New Roman" w:hAnsi="Times New Roman" w:cs="Times New Roman"/>
          <w:bCs/>
          <w:sz w:val="28"/>
          <w:szCs w:val="28"/>
        </w:rPr>
        <w:t>5,8%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, на 2015 год на </w:t>
      </w:r>
      <w:r w:rsidR="00521246">
        <w:rPr>
          <w:rFonts w:ascii="Times New Roman" w:hAnsi="Times New Roman" w:cs="Times New Roman"/>
          <w:bCs/>
          <w:sz w:val="28"/>
          <w:szCs w:val="28"/>
        </w:rPr>
        <w:t>11,8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>%. По сравн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нию с 2013 годом рост расходов бюджета увеличится на </w:t>
      </w:r>
      <w:r w:rsidR="00521246">
        <w:rPr>
          <w:rFonts w:ascii="Times New Roman" w:hAnsi="Times New Roman" w:cs="Times New Roman"/>
          <w:bCs/>
          <w:sz w:val="28"/>
          <w:szCs w:val="28"/>
        </w:rPr>
        <w:t>5,5%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>, в 2015 году на</w:t>
      </w:r>
      <w:r w:rsidR="00521246">
        <w:rPr>
          <w:rFonts w:ascii="Times New Roman" w:hAnsi="Times New Roman" w:cs="Times New Roman"/>
          <w:bCs/>
          <w:sz w:val="28"/>
          <w:szCs w:val="28"/>
        </w:rPr>
        <w:t xml:space="preserve"> 11,4 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% с </w:t>
      </w:r>
      <w:proofErr w:type="spellStart"/>
      <w:r w:rsidR="003C1D17" w:rsidRPr="0063305C">
        <w:rPr>
          <w:rFonts w:ascii="Times New Roman" w:hAnsi="Times New Roman" w:cs="Times New Roman"/>
          <w:bCs/>
          <w:sz w:val="28"/>
          <w:szCs w:val="28"/>
        </w:rPr>
        <w:t>профицитом</w:t>
      </w:r>
      <w:proofErr w:type="spellEnd"/>
      <w:r w:rsidR="003C1D17" w:rsidRPr="0063305C">
        <w:rPr>
          <w:rFonts w:ascii="Times New Roman" w:hAnsi="Times New Roman" w:cs="Times New Roman"/>
          <w:bCs/>
          <w:sz w:val="28"/>
          <w:szCs w:val="28"/>
        </w:rPr>
        <w:t xml:space="preserve"> бюджета на 2014-2015 годы в размере 50,0 тыс. </w:t>
      </w:r>
      <w:proofErr w:type="spellStart"/>
      <w:r w:rsidR="003C1D17" w:rsidRPr="0063305C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proofErr w:type="gramEnd"/>
    </w:p>
    <w:p w:rsidR="000B5C3D" w:rsidRDefault="000B5C3D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4F95" w:rsidRDefault="00884F95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6E9" w:rsidRDefault="0063305C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305C">
        <w:rPr>
          <w:rFonts w:ascii="Times New Roman" w:hAnsi="Times New Roman" w:cs="Times New Roman"/>
          <w:b/>
          <w:bCs/>
          <w:sz w:val="28"/>
          <w:szCs w:val="28"/>
        </w:rPr>
        <w:t>Выводы</w:t>
      </w:r>
    </w:p>
    <w:p w:rsidR="00884F95" w:rsidRPr="0063305C" w:rsidRDefault="00884F95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05C">
        <w:rPr>
          <w:rFonts w:ascii="Times New Roman" w:hAnsi="Times New Roman" w:cs="Times New Roman"/>
          <w:color w:val="000000"/>
          <w:sz w:val="28"/>
          <w:szCs w:val="28"/>
        </w:rPr>
        <w:t>1. Проект решения «О бюджете</w:t>
      </w:r>
      <w:r w:rsidRPr="0063305C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2013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 xml:space="preserve"> год» представлен в Совет Славянского городского поселения до 15 ноября 2012 года с соблюдением срока, предусмотренного п.1 ст. 185 БК РФ.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2.Представленный проект решения «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>О бюджете</w:t>
      </w:r>
      <w:r w:rsidRPr="0063305C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2013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63305C">
        <w:rPr>
          <w:rFonts w:ascii="Times New Roman" w:hAnsi="Times New Roman" w:cs="Times New Roman"/>
          <w:sz w:val="28"/>
          <w:szCs w:val="28"/>
        </w:rPr>
        <w:t>»</w:t>
      </w:r>
      <w:r w:rsidRPr="006330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sz w:val="28"/>
          <w:szCs w:val="28"/>
        </w:rPr>
        <w:t>соответствует требованиям ст. 184.2 БК РФ в части полноты</w:t>
      </w:r>
      <w:r w:rsidR="0063305C" w:rsidRPr="0063305C">
        <w:rPr>
          <w:rFonts w:ascii="Times New Roman" w:hAnsi="Times New Roman" w:cs="Times New Roman"/>
          <w:sz w:val="28"/>
          <w:szCs w:val="28"/>
        </w:rPr>
        <w:t>,</w:t>
      </w:r>
      <w:r w:rsidRPr="0063305C">
        <w:rPr>
          <w:rFonts w:ascii="Times New Roman" w:hAnsi="Times New Roman" w:cs="Times New Roman"/>
          <w:sz w:val="28"/>
          <w:szCs w:val="28"/>
        </w:rPr>
        <w:t xml:space="preserve"> представленных одновременно с проектом решения документов и м</w:t>
      </w:r>
      <w:r w:rsidRPr="0063305C">
        <w:rPr>
          <w:rFonts w:ascii="Times New Roman" w:hAnsi="Times New Roman" w:cs="Times New Roman"/>
          <w:sz w:val="28"/>
          <w:szCs w:val="28"/>
        </w:rPr>
        <w:t>а</w:t>
      </w:r>
      <w:r w:rsidRPr="0063305C">
        <w:rPr>
          <w:rFonts w:ascii="Times New Roman" w:hAnsi="Times New Roman" w:cs="Times New Roman"/>
          <w:sz w:val="28"/>
          <w:szCs w:val="28"/>
        </w:rPr>
        <w:t xml:space="preserve">териалов. 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3.В соответствии с требованиями ст. 169 БК РФ и постановления админ</w:t>
      </w:r>
      <w:r w:rsidRPr="0063305C">
        <w:rPr>
          <w:rFonts w:ascii="Times New Roman" w:hAnsi="Times New Roman" w:cs="Times New Roman"/>
          <w:sz w:val="28"/>
          <w:szCs w:val="28"/>
        </w:rPr>
        <w:t>и</w:t>
      </w:r>
      <w:r w:rsidRPr="0063305C">
        <w:rPr>
          <w:rFonts w:ascii="Times New Roman" w:hAnsi="Times New Roman" w:cs="Times New Roman"/>
          <w:sz w:val="28"/>
          <w:szCs w:val="28"/>
        </w:rPr>
        <w:t>страции Славянского городского поселения от 02.08.2012 №777 утвержден п</w:t>
      </w:r>
      <w:r w:rsidRPr="0063305C">
        <w:rPr>
          <w:rFonts w:ascii="Times New Roman" w:hAnsi="Times New Roman" w:cs="Times New Roman"/>
          <w:sz w:val="28"/>
          <w:szCs w:val="28"/>
        </w:rPr>
        <w:t>о</w:t>
      </w:r>
      <w:r w:rsidRPr="0063305C">
        <w:rPr>
          <w:rFonts w:ascii="Times New Roman" w:hAnsi="Times New Roman" w:cs="Times New Roman"/>
          <w:sz w:val="28"/>
          <w:szCs w:val="28"/>
        </w:rPr>
        <w:t>рядок составления проекта городского поселения.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4.Согласно </w:t>
      </w:r>
      <w:proofErr w:type="gramStart"/>
      <w:r w:rsidRPr="0063305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3305C">
        <w:rPr>
          <w:rFonts w:ascii="Times New Roman" w:hAnsi="Times New Roman" w:cs="Times New Roman"/>
          <w:sz w:val="28"/>
          <w:szCs w:val="28"/>
        </w:rPr>
        <w:t>.4 ст.169 БК РФ</w:t>
      </w:r>
      <w:r w:rsidR="00D321A8">
        <w:rPr>
          <w:rFonts w:ascii="Times New Roman" w:hAnsi="Times New Roman" w:cs="Times New Roman"/>
          <w:sz w:val="28"/>
          <w:szCs w:val="28"/>
        </w:rPr>
        <w:t xml:space="preserve">, ст. 13 Положения о бюджетном процессе в Славянском городском поселении </w:t>
      </w:r>
      <w:r w:rsidRPr="0063305C">
        <w:rPr>
          <w:rFonts w:ascii="Times New Roman" w:hAnsi="Times New Roman" w:cs="Times New Roman"/>
          <w:sz w:val="28"/>
          <w:szCs w:val="28"/>
        </w:rPr>
        <w:t xml:space="preserve"> проект бюджета городского поселения</w:t>
      </w:r>
      <w:r w:rsidR="008F282B">
        <w:rPr>
          <w:rFonts w:ascii="Times New Roman" w:hAnsi="Times New Roman" w:cs="Times New Roman"/>
          <w:sz w:val="28"/>
          <w:szCs w:val="28"/>
        </w:rPr>
        <w:t xml:space="preserve"> с</w:t>
      </w:r>
      <w:r w:rsidR="008F282B">
        <w:rPr>
          <w:rFonts w:ascii="Times New Roman" w:hAnsi="Times New Roman" w:cs="Times New Roman"/>
          <w:sz w:val="28"/>
          <w:szCs w:val="28"/>
        </w:rPr>
        <w:t>о</w:t>
      </w:r>
      <w:r w:rsidR="008F282B">
        <w:rPr>
          <w:rFonts w:ascii="Times New Roman" w:hAnsi="Times New Roman" w:cs="Times New Roman"/>
          <w:sz w:val="28"/>
          <w:szCs w:val="28"/>
        </w:rPr>
        <w:t xml:space="preserve">ставлен </w:t>
      </w:r>
      <w:r w:rsidRPr="0063305C">
        <w:rPr>
          <w:rFonts w:ascii="Times New Roman" w:hAnsi="Times New Roman" w:cs="Times New Roman"/>
          <w:sz w:val="28"/>
          <w:szCs w:val="28"/>
        </w:rPr>
        <w:t xml:space="preserve">сроком на один год (очередной 2013 финансовый год). 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4CE" w:rsidRDefault="00A4748E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5.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Проектом решения предлагается утвердить доходы бюджета городск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поселения на 2013 год в общем объеме назначений доходной части бюджета 255012,4 тыс. руб., что на</w:t>
      </w:r>
      <w:r w:rsidR="00D849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35134,6 тыс</w:t>
      </w:r>
      <w:proofErr w:type="gramStart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ублей, или на 12,1%, ниже фактически полученных доходов за 2011 год  или ниже утвержденных доходов бюджета на 2012 год на 149956,5 тыс. руб. или на 37% </w:t>
      </w:r>
      <w:r w:rsidR="00D849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4748E" w:rsidRDefault="00A4748E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Расходная часть бюджета  планируется в размере 255762,4 тыс. руб., что на 91978,0 тыс. руб., или на 26,5 %, меньше чем исполнены расходы бюджета в 2011 году или меньше на 210285,6 тыс. руб.</w:t>
      </w:r>
      <w:r w:rsidR="00875D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849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ожидаемой оценки исполнения бюджета на 2012 год. </w:t>
      </w:r>
    </w:p>
    <w:p w:rsidR="005E74CE" w:rsidRPr="0063305C" w:rsidRDefault="005E74CE" w:rsidP="005E74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Источниками финансирования дефицита бюджета, в соответствии со ст. 96 БК РФ являются кредиты, полученные в кредитных организациях, бюдже</w:t>
      </w:r>
      <w:r w:rsidRPr="0063305C">
        <w:rPr>
          <w:rFonts w:ascii="Times New Roman" w:hAnsi="Times New Roman" w:cs="Times New Roman"/>
          <w:sz w:val="28"/>
          <w:szCs w:val="28"/>
        </w:rPr>
        <w:t>т</w:t>
      </w:r>
      <w:r w:rsidRPr="0063305C">
        <w:rPr>
          <w:rFonts w:ascii="Times New Roman" w:hAnsi="Times New Roman" w:cs="Times New Roman"/>
          <w:sz w:val="28"/>
          <w:szCs w:val="28"/>
        </w:rPr>
        <w:t>ные кредиты и остатки на банковских счетах в</w:t>
      </w:r>
      <w:r w:rsidR="0057014E"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63305C">
        <w:rPr>
          <w:rFonts w:ascii="Times New Roman" w:hAnsi="Times New Roman" w:cs="Times New Roman"/>
          <w:sz w:val="28"/>
          <w:szCs w:val="28"/>
        </w:rPr>
        <w:t>сумме 750,0 тыс. рублей.</w:t>
      </w:r>
    </w:p>
    <w:p w:rsidR="005E74CE" w:rsidRDefault="005E74CE" w:rsidP="005E74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Таким образом, объем предусмотренных проектом бюджета на 2013 год расходов соответствует суммарному объему доходов и поступлений источн</w:t>
      </w:r>
      <w:r w:rsidRPr="0063305C">
        <w:rPr>
          <w:rFonts w:ascii="Times New Roman" w:hAnsi="Times New Roman" w:cs="Times New Roman"/>
          <w:sz w:val="28"/>
          <w:szCs w:val="28"/>
        </w:rPr>
        <w:t>и</w:t>
      </w:r>
      <w:r w:rsidRPr="0063305C">
        <w:rPr>
          <w:rFonts w:ascii="Times New Roman" w:hAnsi="Times New Roman" w:cs="Times New Roman"/>
          <w:sz w:val="28"/>
          <w:szCs w:val="28"/>
        </w:rPr>
        <w:t>ков финансирования его дефицита</w:t>
      </w:r>
      <w:r>
        <w:rPr>
          <w:rFonts w:ascii="Times New Roman" w:hAnsi="Times New Roman" w:cs="Times New Roman"/>
          <w:sz w:val="28"/>
          <w:szCs w:val="28"/>
        </w:rPr>
        <w:t>, что соответствует принципу сбалансир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ванности бюджета (ст. 33 БК РФ).</w:t>
      </w:r>
    </w:p>
    <w:p w:rsidR="007B00C1" w:rsidRDefault="007B00C1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990" w:rsidRDefault="00A4748E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305C">
        <w:rPr>
          <w:rFonts w:ascii="Times New Roman" w:hAnsi="Times New Roman" w:cs="Times New Roman"/>
          <w:sz w:val="28"/>
          <w:szCs w:val="28"/>
        </w:rPr>
        <w:t>6</w:t>
      </w:r>
      <w:r w:rsidR="00A411D2">
        <w:rPr>
          <w:rFonts w:ascii="Times New Roman" w:hAnsi="Times New Roman" w:cs="Times New Roman"/>
          <w:sz w:val="28"/>
          <w:szCs w:val="28"/>
        </w:rPr>
        <w:t>.</w:t>
      </w:r>
      <w:r w:rsidR="008B56E9" w:rsidRPr="0063305C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– </w:t>
      </w:r>
      <w:r w:rsidR="00652383" w:rsidRPr="0063305C">
        <w:rPr>
          <w:rFonts w:ascii="Times New Roman" w:hAnsi="Times New Roman" w:cs="Times New Roman"/>
          <w:sz w:val="28"/>
          <w:szCs w:val="28"/>
        </w:rPr>
        <w:t>255000,0</w:t>
      </w:r>
      <w:r w:rsidR="008B56E9" w:rsidRPr="0063305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52383" w:rsidRPr="0063305C">
        <w:rPr>
          <w:rFonts w:ascii="Times New Roman" w:hAnsi="Times New Roman" w:cs="Times New Roman"/>
          <w:sz w:val="28"/>
          <w:szCs w:val="28"/>
        </w:rPr>
        <w:t>.,</w:t>
      </w:r>
      <w:r w:rsidR="00D84990">
        <w:rPr>
          <w:rFonts w:ascii="Times New Roman" w:hAnsi="Times New Roman" w:cs="Times New Roman"/>
          <w:sz w:val="28"/>
          <w:szCs w:val="28"/>
        </w:rPr>
        <w:t xml:space="preserve"> </w:t>
      </w:r>
      <w:r w:rsidR="00652383" w:rsidRPr="0063305C">
        <w:rPr>
          <w:rFonts w:ascii="Times New Roman" w:hAnsi="Times New Roman" w:cs="Times New Roman"/>
          <w:sz w:val="28"/>
          <w:szCs w:val="28"/>
        </w:rPr>
        <w:t>что не противоречит</w:t>
      </w:r>
      <w:r w:rsidR="00D84990" w:rsidRPr="004D06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4990" w:rsidRPr="004D0612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="00D84990" w:rsidRPr="004D0612">
        <w:rPr>
          <w:rFonts w:ascii="Times New Roman" w:hAnsi="Times New Roman" w:cs="Times New Roman"/>
          <w:sz w:val="26"/>
          <w:szCs w:val="26"/>
        </w:rPr>
        <w:t>.1</w:t>
      </w:r>
      <w:r w:rsidR="00884F95">
        <w:rPr>
          <w:rFonts w:ascii="Times New Roman" w:hAnsi="Times New Roman" w:cs="Times New Roman"/>
          <w:sz w:val="26"/>
          <w:szCs w:val="26"/>
        </w:rPr>
        <w:t xml:space="preserve"> </w:t>
      </w:r>
      <w:r w:rsidR="00D84990" w:rsidRPr="004D0612">
        <w:rPr>
          <w:rFonts w:ascii="Times New Roman" w:hAnsi="Times New Roman" w:cs="Times New Roman"/>
          <w:sz w:val="26"/>
          <w:szCs w:val="26"/>
        </w:rPr>
        <w:t>ст. 107 БК РФ в части того,</w:t>
      </w:r>
      <w:r w:rsidR="00D84990">
        <w:rPr>
          <w:rFonts w:ascii="Times New Roman" w:hAnsi="Times New Roman" w:cs="Times New Roman"/>
          <w:sz w:val="26"/>
          <w:szCs w:val="26"/>
        </w:rPr>
        <w:t xml:space="preserve"> </w:t>
      </w:r>
      <w:r w:rsidR="00D84990" w:rsidRPr="004D0612">
        <w:rPr>
          <w:rFonts w:ascii="Times New Roman" w:hAnsi="Times New Roman" w:cs="Times New Roman"/>
          <w:sz w:val="26"/>
          <w:szCs w:val="26"/>
        </w:rPr>
        <w:t>что предельный объем муниципальн</w:t>
      </w:r>
      <w:r w:rsidR="00D84990" w:rsidRPr="004D0612">
        <w:rPr>
          <w:rFonts w:ascii="Times New Roman" w:hAnsi="Times New Roman" w:cs="Times New Roman"/>
          <w:sz w:val="26"/>
          <w:szCs w:val="26"/>
        </w:rPr>
        <w:t>о</w:t>
      </w:r>
      <w:r w:rsidR="00D84990" w:rsidRPr="004D0612">
        <w:rPr>
          <w:rFonts w:ascii="Times New Roman" w:hAnsi="Times New Roman" w:cs="Times New Roman"/>
          <w:sz w:val="26"/>
          <w:szCs w:val="26"/>
        </w:rPr>
        <w:t>го долга не превышает утвержденный годовой объем доходов без учета утвержденн</w:t>
      </w:r>
      <w:r w:rsidR="00D84990" w:rsidRPr="004D0612">
        <w:rPr>
          <w:rFonts w:ascii="Times New Roman" w:hAnsi="Times New Roman" w:cs="Times New Roman"/>
          <w:sz w:val="26"/>
          <w:szCs w:val="26"/>
        </w:rPr>
        <w:t>о</w:t>
      </w:r>
      <w:r w:rsidR="00D84990" w:rsidRPr="004D0612">
        <w:rPr>
          <w:rFonts w:ascii="Times New Roman" w:hAnsi="Times New Roman" w:cs="Times New Roman"/>
          <w:sz w:val="26"/>
          <w:szCs w:val="26"/>
        </w:rPr>
        <w:t>го объема безвозмездных поступлений</w:t>
      </w:r>
    </w:p>
    <w:p w:rsidR="007B00C1" w:rsidRDefault="007B00C1" w:rsidP="00A41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2383" w:rsidRPr="0063305C" w:rsidRDefault="0057014E" w:rsidP="00A41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652383" w:rsidRPr="0063305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652383" w:rsidRPr="0063305C">
        <w:rPr>
          <w:rFonts w:ascii="Times New Roman" w:hAnsi="Times New Roman" w:cs="Times New Roman"/>
          <w:sz w:val="28"/>
          <w:szCs w:val="28"/>
        </w:rPr>
        <w:t>азмер резервного фонда утвержден в сумме 2 050</w:t>
      </w:r>
      <w:r w:rsidR="00D84990">
        <w:rPr>
          <w:rFonts w:ascii="Times New Roman" w:hAnsi="Times New Roman" w:cs="Times New Roman"/>
          <w:sz w:val="28"/>
          <w:szCs w:val="28"/>
        </w:rPr>
        <w:t>,</w:t>
      </w:r>
      <w:r w:rsidR="00652383" w:rsidRPr="0063305C">
        <w:rPr>
          <w:rFonts w:ascii="Times New Roman" w:hAnsi="Times New Roman" w:cs="Times New Roman"/>
          <w:sz w:val="28"/>
          <w:szCs w:val="28"/>
        </w:rPr>
        <w:t>0</w:t>
      </w:r>
      <w:r w:rsidR="00D84990">
        <w:rPr>
          <w:rFonts w:ascii="Times New Roman" w:hAnsi="Times New Roman" w:cs="Times New Roman"/>
          <w:sz w:val="28"/>
          <w:szCs w:val="28"/>
        </w:rPr>
        <w:t xml:space="preserve"> тыс.</w:t>
      </w:r>
      <w:r w:rsidR="00652383" w:rsidRPr="0063305C">
        <w:rPr>
          <w:rFonts w:ascii="Times New Roman" w:hAnsi="Times New Roman" w:cs="Times New Roman"/>
          <w:sz w:val="28"/>
          <w:szCs w:val="28"/>
        </w:rPr>
        <w:t xml:space="preserve"> руб.  что с</w:t>
      </w:r>
      <w:r w:rsidR="00652383" w:rsidRPr="0063305C">
        <w:rPr>
          <w:rFonts w:ascii="Times New Roman" w:hAnsi="Times New Roman" w:cs="Times New Roman"/>
          <w:sz w:val="28"/>
          <w:szCs w:val="28"/>
        </w:rPr>
        <w:t>о</w:t>
      </w:r>
      <w:r w:rsidR="00652383" w:rsidRPr="0063305C">
        <w:rPr>
          <w:rFonts w:ascii="Times New Roman" w:hAnsi="Times New Roman" w:cs="Times New Roman"/>
          <w:sz w:val="28"/>
          <w:szCs w:val="28"/>
        </w:rPr>
        <w:t>ставляет 0,8 %, от общего объема расходов и не превышает 3% объема расх</w:t>
      </w:r>
      <w:r w:rsidR="00652383" w:rsidRPr="0063305C">
        <w:rPr>
          <w:rFonts w:ascii="Times New Roman" w:hAnsi="Times New Roman" w:cs="Times New Roman"/>
          <w:sz w:val="28"/>
          <w:szCs w:val="28"/>
        </w:rPr>
        <w:t>о</w:t>
      </w:r>
      <w:r w:rsidR="00652383" w:rsidRPr="0063305C">
        <w:rPr>
          <w:rFonts w:ascii="Times New Roman" w:hAnsi="Times New Roman" w:cs="Times New Roman"/>
          <w:sz w:val="28"/>
          <w:szCs w:val="28"/>
        </w:rPr>
        <w:t xml:space="preserve">дов установленного ст.  81 БК РФ. </w:t>
      </w:r>
    </w:p>
    <w:p w:rsidR="007B00C1" w:rsidRDefault="007B00C1" w:rsidP="00D84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990" w:rsidRDefault="0057014E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2383" w:rsidRPr="0063305C">
        <w:rPr>
          <w:rFonts w:ascii="Times New Roman" w:hAnsi="Times New Roman" w:cs="Times New Roman"/>
          <w:sz w:val="28"/>
          <w:szCs w:val="28"/>
        </w:rPr>
        <w:t>.</w:t>
      </w:r>
      <w:r w:rsidR="0065238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67A5" w:rsidRPr="0063305C">
        <w:rPr>
          <w:rFonts w:ascii="Times New Roman" w:hAnsi="Times New Roman" w:cs="Times New Roman"/>
          <w:sz w:val="28"/>
          <w:szCs w:val="28"/>
        </w:rPr>
        <w:t>Уменьшение доходной части бюджета связано с уменьшением посту</w:t>
      </w:r>
      <w:r w:rsidR="005E67A5" w:rsidRPr="0063305C">
        <w:rPr>
          <w:rFonts w:ascii="Times New Roman" w:hAnsi="Times New Roman" w:cs="Times New Roman"/>
          <w:sz w:val="28"/>
          <w:szCs w:val="28"/>
        </w:rPr>
        <w:t>п</w:t>
      </w:r>
      <w:r w:rsidR="005E67A5" w:rsidRPr="0063305C">
        <w:rPr>
          <w:rFonts w:ascii="Times New Roman" w:hAnsi="Times New Roman" w:cs="Times New Roman"/>
          <w:sz w:val="28"/>
          <w:szCs w:val="28"/>
        </w:rPr>
        <w:t>лений</w:t>
      </w:r>
      <w:r w:rsidR="008B56E9" w:rsidRPr="0063305C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5E67A5" w:rsidRPr="0063305C">
        <w:rPr>
          <w:rFonts w:ascii="Times New Roman" w:hAnsi="Times New Roman" w:cs="Times New Roman"/>
          <w:sz w:val="28"/>
          <w:szCs w:val="28"/>
        </w:rPr>
        <w:t xml:space="preserve"> на </w:t>
      </w:r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164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956,5 тыс. руб.  их снижение к 2011 году на 63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236,58 тыс. руб.</w:t>
      </w:r>
    </w:p>
    <w:p w:rsidR="007B00C1" w:rsidRDefault="007B00C1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E67A5" w:rsidRPr="0063305C" w:rsidRDefault="0057014E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D849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84990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305C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2013 год планируется  финансирование 25 муниципальных целевых программ на общую сумму 28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270,9 тыс</w:t>
      </w:r>
      <w:proofErr w:type="gramStart"/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5E67A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уб., что составляет 11,1% в структуре расходов проекта бюджета.</w:t>
      </w:r>
    </w:p>
    <w:p w:rsidR="007B00C1" w:rsidRDefault="007B00C1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6E9" w:rsidRDefault="0063305C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1</w:t>
      </w:r>
      <w:r w:rsidR="0057014E">
        <w:rPr>
          <w:rFonts w:ascii="Times New Roman" w:hAnsi="Times New Roman" w:cs="Times New Roman"/>
          <w:sz w:val="28"/>
          <w:szCs w:val="28"/>
        </w:rPr>
        <w:t>0</w:t>
      </w:r>
      <w:r w:rsidRPr="0063305C">
        <w:rPr>
          <w:rFonts w:ascii="Times New Roman" w:hAnsi="Times New Roman" w:cs="Times New Roman"/>
          <w:sz w:val="28"/>
          <w:szCs w:val="28"/>
        </w:rPr>
        <w:t>.</w:t>
      </w:r>
      <w:r w:rsidR="008B56E9" w:rsidRPr="0063305C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5E67A5" w:rsidRPr="0063305C">
        <w:rPr>
          <w:rFonts w:ascii="Times New Roman" w:hAnsi="Times New Roman" w:cs="Times New Roman"/>
          <w:sz w:val="28"/>
          <w:szCs w:val="28"/>
        </w:rPr>
        <w:t>основывается на развитие жилищно-коммунального хозяйства</w:t>
      </w:r>
      <w:r w:rsidRPr="0063305C">
        <w:rPr>
          <w:rFonts w:ascii="Times New Roman" w:hAnsi="Times New Roman" w:cs="Times New Roman"/>
          <w:sz w:val="28"/>
          <w:szCs w:val="28"/>
        </w:rPr>
        <w:t xml:space="preserve"> направленное на благоустройство городского пос</w:t>
      </w:r>
      <w:r w:rsidRPr="0063305C">
        <w:rPr>
          <w:rFonts w:ascii="Times New Roman" w:hAnsi="Times New Roman" w:cs="Times New Roman"/>
          <w:sz w:val="28"/>
          <w:szCs w:val="28"/>
        </w:rPr>
        <w:t>е</w:t>
      </w:r>
      <w:r w:rsidRPr="0063305C">
        <w:rPr>
          <w:rFonts w:ascii="Times New Roman" w:hAnsi="Times New Roman" w:cs="Times New Roman"/>
          <w:sz w:val="28"/>
          <w:szCs w:val="28"/>
        </w:rPr>
        <w:lastRenderedPageBreak/>
        <w:t>ления.</w:t>
      </w:r>
    </w:p>
    <w:p w:rsidR="0034029B" w:rsidRDefault="0034029B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7014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.Предоставленный на утверждение  «О</w:t>
      </w:r>
      <w:r w:rsidRPr="0063305C">
        <w:rPr>
          <w:rFonts w:ascii="Times New Roman" w:hAnsi="Times New Roman" w:cs="Times New Roman"/>
          <w:bCs/>
          <w:sz w:val="28"/>
          <w:szCs w:val="28"/>
        </w:rPr>
        <w:t>тчет по индикативному плану социально-экономического развития Славянского городского поселения за 2011 год</w:t>
      </w:r>
      <w:r>
        <w:rPr>
          <w:rFonts w:ascii="Times New Roman" w:hAnsi="Times New Roman" w:cs="Times New Roman"/>
          <w:bCs/>
          <w:sz w:val="28"/>
          <w:szCs w:val="28"/>
        </w:rPr>
        <w:t>» и «И</w:t>
      </w:r>
      <w:r w:rsidRPr="0063305C">
        <w:rPr>
          <w:rFonts w:ascii="Times New Roman" w:hAnsi="Times New Roman" w:cs="Times New Roman"/>
          <w:bCs/>
          <w:sz w:val="28"/>
          <w:szCs w:val="28"/>
        </w:rPr>
        <w:t>ндикативн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план социально-экономического развития Славянского городского поселения на  2013 год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63305C">
        <w:rPr>
          <w:rFonts w:ascii="Times New Roman" w:hAnsi="Times New Roman" w:cs="Times New Roman"/>
          <w:bCs/>
          <w:sz w:val="28"/>
          <w:szCs w:val="28"/>
        </w:rPr>
        <w:t>, характеризу</w:t>
      </w:r>
      <w:r>
        <w:rPr>
          <w:rFonts w:ascii="Times New Roman" w:hAnsi="Times New Roman" w:cs="Times New Roman"/>
          <w:bCs/>
          <w:sz w:val="28"/>
          <w:szCs w:val="28"/>
        </w:rPr>
        <w:t>ет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социально-экономическое развитие городского поселения</w:t>
      </w:r>
      <w:r w:rsidR="001C223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показывает рост и стабильность работы предприятий</w:t>
      </w:r>
      <w:r w:rsidR="001C2236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r w:rsidRPr="0063305C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1C2236">
        <w:rPr>
          <w:rFonts w:ascii="Times New Roman" w:hAnsi="Times New Roman" w:cs="Times New Roman"/>
          <w:bCs/>
          <w:sz w:val="28"/>
          <w:szCs w:val="28"/>
        </w:rPr>
        <w:t>ный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«Среднесрочный финансовый план Славянского городского поселения на 2013-2015 годы является связывающим звеном между прогнозом социально-экономического развития и бюджетом на</w:t>
      </w:r>
      <w:proofErr w:type="gramEnd"/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очередной ф</w:t>
      </w:r>
      <w:r w:rsidRPr="0063305C">
        <w:rPr>
          <w:rFonts w:ascii="Times New Roman" w:hAnsi="Times New Roman" w:cs="Times New Roman"/>
          <w:bCs/>
          <w:sz w:val="28"/>
          <w:szCs w:val="28"/>
        </w:rPr>
        <w:t>и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нансовый год, в котором отражены основные показатели доходов и расходов бюджета на очередной финансовый год и плановый период 2014-2015 годов. </w:t>
      </w:r>
    </w:p>
    <w:p w:rsidR="007B00C1" w:rsidRDefault="007B00C1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236" w:rsidRDefault="00EE3A66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01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.Проект бюджета рассмотрен на публичных слушаниях</w:t>
      </w:r>
      <w:r w:rsidR="002F0753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2.11.2012 года  и обнародован 19.10.2012 г</w:t>
      </w:r>
      <w:r w:rsidR="00523D9B">
        <w:rPr>
          <w:rFonts w:ascii="Times New Roman" w:hAnsi="Times New Roman" w:cs="Times New Roman"/>
          <w:sz w:val="28"/>
          <w:szCs w:val="28"/>
        </w:rPr>
        <w:t>ода</w:t>
      </w:r>
      <w:r w:rsidR="00D25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административных округах города</w:t>
      </w:r>
      <w:r w:rsidR="00523D9B">
        <w:rPr>
          <w:rFonts w:ascii="Times New Roman" w:hAnsi="Times New Roman" w:cs="Times New Roman"/>
          <w:sz w:val="28"/>
          <w:szCs w:val="28"/>
        </w:rPr>
        <w:t>, библиотеке и музее и размещен в сети интернет на сайте Совета и администрации Славя</w:t>
      </w:r>
      <w:r w:rsidR="00523D9B">
        <w:rPr>
          <w:rFonts w:ascii="Times New Roman" w:hAnsi="Times New Roman" w:cs="Times New Roman"/>
          <w:sz w:val="28"/>
          <w:szCs w:val="28"/>
        </w:rPr>
        <w:t>н</w:t>
      </w:r>
      <w:r w:rsidR="00523D9B">
        <w:rPr>
          <w:rFonts w:ascii="Times New Roman" w:hAnsi="Times New Roman" w:cs="Times New Roman"/>
          <w:sz w:val="28"/>
          <w:szCs w:val="28"/>
        </w:rPr>
        <w:t>ского городского поселения</w:t>
      </w:r>
      <w:r w:rsidR="002F0753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93D44">
        <w:rPr>
          <w:rFonts w:ascii="Times New Roman" w:hAnsi="Times New Roman" w:cs="Times New Roman"/>
          <w:sz w:val="28"/>
          <w:szCs w:val="28"/>
        </w:rPr>
        <w:t xml:space="preserve"> пунктом 7 </w:t>
      </w:r>
      <w:r w:rsidR="002F0753">
        <w:rPr>
          <w:rFonts w:ascii="Times New Roman" w:hAnsi="Times New Roman" w:cs="Times New Roman"/>
          <w:sz w:val="28"/>
          <w:szCs w:val="28"/>
        </w:rPr>
        <w:t>стать</w:t>
      </w:r>
      <w:r w:rsidR="00B93D44">
        <w:rPr>
          <w:rFonts w:ascii="Times New Roman" w:hAnsi="Times New Roman" w:cs="Times New Roman"/>
          <w:sz w:val="28"/>
          <w:szCs w:val="28"/>
        </w:rPr>
        <w:t>и 20</w:t>
      </w:r>
      <w:r w:rsidR="002F0753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B93D44">
        <w:rPr>
          <w:rFonts w:ascii="Times New Roman" w:hAnsi="Times New Roman" w:cs="Times New Roman"/>
          <w:sz w:val="28"/>
          <w:szCs w:val="28"/>
        </w:rPr>
        <w:t>.</w:t>
      </w:r>
    </w:p>
    <w:p w:rsidR="007B00C1" w:rsidRDefault="007B00C1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6E9" w:rsidRPr="0063305C" w:rsidRDefault="008B56E9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По мнению Контрольно-счетной палаты </w:t>
      </w:r>
      <w:r w:rsidR="00D5776A" w:rsidRPr="0063305C">
        <w:rPr>
          <w:rFonts w:ascii="Times New Roman" w:hAnsi="Times New Roman" w:cs="Times New Roman"/>
          <w:sz w:val="28"/>
          <w:szCs w:val="28"/>
        </w:rPr>
        <w:t>все перечисленные параметры проекта бюджета</w:t>
      </w:r>
      <w:r w:rsidR="00D5776A">
        <w:rPr>
          <w:rFonts w:ascii="Times New Roman" w:hAnsi="Times New Roman" w:cs="Times New Roman"/>
          <w:sz w:val="28"/>
          <w:szCs w:val="28"/>
        </w:rPr>
        <w:t xml:space="preserve"> на 2013 год</w:t>
      </w:r>
      <w:r w:rsidR="00D5776A" w:rsidRPr="0063305C">
        <w:rPr>
          <w:rFonts w:ascii="Times New Roman" w:hAnsi="Times New Roman" w:cs="Times New Roman"/>
          <w:sz w:val="28"/>
          <w:szCs w:val="28"/>
        </w:rPr>
        <w:t xml:space="preserve"> не превышают предельные размеры, установле</w:t>
      </w:r>
      <w:r w:rsidR="00D5776A" w:rsidRPr="0063305C">
        <w:rPr>
          <w:rFonts w:ascii="Times New Roman" w:hAnsi="Times New Roman" w:cs="Times New Roman"/>
          <w:sz w:val="28"/>
          <w:szCs w:val="28"/>
        </w:rPr>
        <w:t>н</w:t>
      </w:r>
      <w:r w:rsidR="00D5776A" w:rsidRPr="0063305C">
        <w:rPr>
          <w:rFonts w:ascii="Times New Roman" w:hAnsi="Times New Roman" w:cs="Times New Roman"/>
          <w:sz w:val="28"/>
          <w:szCs w:val="28"/>
        </w:rPr>
        <w:t>ные БК РФ</w:t>
      </w:r>
      <w:r w:rsidR="00D5776A">
        <w:rPr>
          <w:rFonts w:ascii="Times New Roman" w:hAnsi="Times New Roman" w:cs="Times New Roman"/>
          <w:sz w:val="28"/>
          <w:szCs w:val="28"/>
        </w:rPr>
        <w:t>,</w:t>
      </w:r>
      <w:r w:rsidR="00D5776A" w:rsidRPr="0063305C">
        <w:rPr>
          <w:rFonts w:ascii="Times New Roman" w:hAnsi="Times New Roman" w:cs="Times New Roman"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sz w:val="28"/>
          <w:szCs w:val="28"/>
        </w:rPr>
        <w:t>проект бюджета можно охарактеризовать как сбалансированный.</w:t>
      </w:r>
    </w:p>
    <w:p w:rsidR="008B56E9" w:rsidRPr="0063305C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6E9" w:rsidRPr="0063305C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Контрольно-счетная палата предлагает </w:t>
      </w:r>
      <w:r w:rsidR="0063305C" w:rsidRPr="0063305C">
        <w:rPr>
          <w:rFonts w:ascii="Times New Roman" w:hAnsi="Times New Roman" w:cs="Times New Roman"/>
          <w:sz w:val="28"/>
          <w:szCs w:val="28"/>
        </w:rPr>
        <w:t>Депутатам Славянского городск</w:t>
      </w:r>
      <w:r w:rsidR="0063305C" w:rsidRPr="0063305C">
        <w:rPr>
          <w:rFonts w:ascii="Times New Roman" w:hAnsi="Times New Roman" w:cs="Times New Roman"/>
          <w:sz w:val="28"/>
          <w:szCs w:val="28"/>
        </w:rPr>
        <w:t>о</w:t>
      </w:r>
      <w:r w:rsidR="0063305C" w:rsidRPr="0063305C">
        <w:rPr>
          <w:rFonts w:ascii="Times New Roman" w:hAnsi="Times New Roman" w:cs="Times New Roman"/>
          <w:sz w:val="28"/>
          <w:szCs w:val="28"/>
        </w:rPr>
        <w:t>го поселения Славянского района</w:t>
      </w:r>
      <w:r w:rsidRPr="0063305C">
        <w:rPr>
          <w:rFonts w:ascii="Times New Roman" w:hAnsi="Times New Roman" w:cs="Times New Roman"/>
          <w:sz w:val="28"/>
          <w:szCs w:val="28"/>
        </w:rPr>
        <w:t xml:space="preserve"> </w:t>
      </w:r>
      <w:r w:rsidR="00395A18">
        <w:rPr>
          <w:rFonts w:ascii="Times New Roman" w:hAnsi="Times New Roman" w:cs="Times New Roman"/>
          <w:sz w:val="28"/>
          <w:szCs w:val="28"/>
        </w:rPr>
        <w:t xml:space="preserve"> внести на рассмотрение и утверждение </w:t>
      </w:r>
      <w:r w:rsidRPr="0063305C">
        <w:rPr>
          <w:rFonts w:ascii="Times New Roman" w:hAnsi="Times New Roman" w:cs="Times New Roman"/>
          <w:sz w:val="28"/>
          <w:szCs w:val="28"/>
        </w:rPr>
        <w:t>да</w:t>
      </w:r>
      <w:r w:rsidRPr="0063305C">
        <w:rPr>
          <w:rFonts w:ascii="Times New Roman" w:hAnsi="Times New Roman" w:cs="Times New Roman"/>
          <w:sz w:val="28"/>
          <w:szCs w:val="28"/>
        </w:rPr>
        <w:t>н</w:t>
      </w:r>
      <w:r w:rsidRPr="0063305C">
        <w:rPr>
          <w:rFonts w:ascii="Times New Roman" w:hAnsi="Times New Roman" w:cs="Times New Roman"/>
          <w:sz w:val="28"/>
          <w:szCs w:val="28"/>
        </w:rPr>
        <w:t>н</w:t>
      </w:r>
      <w:r w:rsidR="00395A18">
        <w:rPr>
          <w:rFonts w:ascii="Times New Roman" w:hAnsi="Times New Roman" w:cs="Times New Roman"/>
          <w:sz w:val="28"/>
          <w:szCs w:val="28"/>
        </w:rPr>
        <w:t xml:space="preserve">ого </w:t>
      </w:r>
      <w:r w:rsidRPr="0063305C">
        <w:rPr>
          <w:rFonts w:ascii="Times New Roman" w:hAnsi="Times New Roman" w:cs="Times New Roman"/>
          <w:sz w:val="28"/>
          <w:szCs w:val="28"/>
        </w:rPr>
        <w:t>проект</w:t>
      </w:r>
      <w:r w:rsidR="00395A18">
        <w:rPr>
          <w:rFonts w:ascii="Times New Roman" w:hAnsi="Times New Roman" w:cs="Times New Roman"/>
          <w:sz w:val="28"/>
          <w:szCs w:val="28"/>
        </w:rPr>
        <w:t>а</w:t>
      </w:r>
      <w:r w:rsidRPr="0063305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63305C" w:rsidRPr="0063305C"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на 2013 год»</w:t>
      </w:r>
      <w:r w:rsidRPr="0063305C">
        <w:rPr>
          <w:rFonts w:ascii="Times New Roman" w:hAnsi="Times New Roman" w:cs="Times New Roman"/>
          <w:sz w:val="28"/>
          <w:szCs w:val="28"/>
        </w:rPr>
        <w:t>.</w:t>
      </w:r>
    </w:p>
    <w:p w:rsidR="008B56E9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C3D" w:rsidRDefault="000B5C3D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C3D" w:rsidRPr="0063305C" w:rsidRDefault="000B5C3D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05C" w:rsidRPr="00A411D2" w:rsidRDefault="008B56E9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3305C" w:rsidRPr="00A411D2" w:rsidRDefault="0063305C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63305C" w:rsidRPr="00A411D2" w:rsidRDefault="0063305C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B56E9" w:rsidRPr="00A411D2" w:rsidRDefault="0063305C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>Славянский район</w:t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0679C7" w:rsidRPr="00A411D2">
        <w:rPr>
          <w:rFonts w:ascii="Times New Roman" w:hAnsi="Times New Roman" w:cs="Times New Roman"/>
          <w:sz w:val="28"/>
          <w:szCs w:val="28"/>
        </w:rPr>
        <w:t>Т.И Курилова</w:t>
      </w:r>
      <w:r w:rsidR="008B56E9" w:rsidRPr="00A41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2C0" w:rsidRDefault="008A52C0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sectPr w:rsidR="008A52C0" w:rsidSect="00A64202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D25" w:rsidRDefault="006A4D25" w:rsidP="00A64202">
      <w:pPr>
        <w:spacing w:after="0" w:line="240" w:lineRule="auto"/>
      </w:pPr>
      <w:r>
        <w:separator/>
      </w:r>
    </w:p>
  </w:endnote>
  <w:endnote w:type="continuationSeparator" w:id="1">
    <w:p w:rsidR="006A4D25" w:rsidRDefault="006A4D25" w:rsidP="00A6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D25" w:rsidRDefault="006A4D25" w:rsidP="00A64202">
      <w:pPr>
        <w:spacing w:after="0" w:line="240" w:lineRule="auto"/>
      </w:pPr>
      <w:r>
        <w:separator/>
      </w:r>
    </w:p>
  </w:footnote>
  <w:footnote w:type="continuationSeparator" w:id="1">
    <w:p w:rsidR="006A4D25" w:rsidRDefault="006A4D25" w:rsidP="00A6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2622"/>
      <w:docPartObj>
        <w:docPartGallery w:val="Page Numbers (Top of Page)"/>
        <w:docPartUnique/>
      </w:docPartObj>
    </w:sdtPr>
    <w:sdtContent>
      <w:p w:rsidR="00DF4C74" w:rsidRDefault="002243A8">
        <w:pPr>
          <w:pStyle w:val="a8"/>
          <w:jc w:val="center"/>
        </w:pPr>
        <w:fldSimple w:instr=" PAGE   \* MERGEFORMAT ">
          <w:r w:rsidR="00B56576">
            <w:rPr>
              <w:noProof/>
            </w:rPr>
            <w:t>12</w:t>
          </w:r>
        </w:fldSimple>
      </w:p>
    </w:sdtContent>
  </w:sdt>
  <w:p w:rsidR="00DF4C74" w:rsidRDefault="00DF4C7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2475A"/>
    <w:multiLevelType w:val="hybridMultilevel"/>
    <w:tmpl w:val="399A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69573E"/>
    <w:multiLevelType w:val="hybridMultilevel"/>
    <w:tmpl w:val="117653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45D74"/>
    <w:multiLevelType w:val="hybridMultilevel"/>
    <w:tmpl w:val="E6E8FA04"/>
    <w:lvl w:ilvl="0" w:tplc="4CE6A8F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B4582E"/>
    <w:multiLevelType w:val="hybridMultilevel"/>
    <w:tmpl w:val="577A602A"/>
    <w:lvl w:ilvl="0" w:tplc="0E9CC9A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7BB6"/>
    <w:rsid w:val="00012F85"/>
    <w:rsid w:val="00013B03"/>
    <w:rsid w:val="000271FA"/>
    <w:rsid w:val="000654A2"/>
    <w:rsid w:val="000679C7"/>
    <w:rsid w:val="0007702E"/>
    <w:rsid w:val="000B5C3D"/>
    <w:rsid w:val="000C19CF"/>
    <w:rsid w:val="000C7AC4"/>
    <w:rsid w:val="000E159F"/>
    <w:rsid w:val="001131A2"/>
    <w:rsid w:val="00113DC1"/>
    <w:rsid w:val="001154E2"/>
    <w:rsid w:val="00131FEE"/>
    <w:rsid w:val="001468DD"/>
    <w:rsid w:val="00162D16"/>
    <w:rsid w:val="00164C57"/>
    <w:rsid w:val="00174971"/>
    <w:rsid w:val="00196DD3"/>
    <w:rsid w:val="001B29AD"/>
    <w:rsid w:val="001B3630"/>
    <w:rsid w:val="001C2236"/>
    <w:rsid w:val="00205BDA"/>
    <w:rsid w:val="00211103"/>
    <w:rsid w:val="002243A8"/>
    <w:rsid w:val="00236FA4"/>
    <w:rsid w:val="00254DF7"/>
    <w:rsid w:val="00262119"/>
    <w:rsid w:val="00281566"/>
    <w:rsid w:val="0029010C"/>
    <w:rsid w:val="00295CCF"/>
    <w:rsid w:val="00296C32"/>
    <w:rsid w:val="002C2BD3"/>
    <w:rsid w:val="002C38EB"/>
    <w:rsid w:val="002D3B6F"/>
    <w:rsid w:val="002F0753"/>
    <w:rsid w:val="0030267C"/>
    <w:rsid w:val="003027E9"/>
    <w:rsid w:val="00323C0D"/>
    <w:rsid w:val="0034029B"/>
    <w:rsid w:val="00346552"/>
    <w:rsid w:val="0035718B"/>
    <w:rsid w:val="00361182"/>
    <w:rsid w:val="00367A3C"/>
    <w:rsid w:val="00376890"/>
    <w:rsid w:val="00395493"/>
    <w:rsid w:val="00395A18"/>
    <w:rsid w:val="003B3D2C"/>
    <w:rsid w:val="003B68C4"/>
    <w:rsid w:val="003C1D17"/>
    <w:rsid w:val="003E12C3"/>
    <w:rsid w:val="003E530E"/>
    <w:rsid w:val="003F0818"/>
    <w:rsid w:val="00405806"/>
    <w:rsid w:val="00410642"/>
    <w:rsid w:val="00414213"/>
    <w:rsid w:val="00415D66"/>
    <w:rsid w:val="00460889"/>
    <w:rsid w:val="00497B04"/>
    <w:rsid w:val="004A6D6B"/>
    <w:rsid w:val="004A7F63"/>
    <w:rsid w:val="004B0B69"/>
    <w:rsid w:val="004D0612"/>
    <w:rsid w:val="004D1CF2"/>
    <w:rsid w:val="00521246"/>
    <w:rsid w:val="00523D9B"/>
    <w:rsid w:val="00524B02"/>
    <w:rsid w:val="00526E58"/>
    <w:rsid w:val="00542A74"/>
    <w:rsid w:val="00544BF4"/>
    <w:rsid w:val="00550A44"/>
    <w:rsid w:val="00552FD0"/>
    <w:rsid w:val="005568B5"/>
    <w:rsid w:val="00567544"/>
    <w:rsid w:val="0057014E"/>
    <w:rsid w:val="005737F3"/>
    <w:rsid w:val="00574925"/>
    <w:rsid w:val="005908A9"/>
    <w:rsid w:val="005949BD"/>
    <w:rsid w:val="005958DE"/>
    <w:rsid w:val="00595D52"/>
    <w:rsid w:val="005B00DB"/>
    <w:rsid w:val="005B3AFC"/>
    <w:rsid w:val="005E021F"/>
    <w:rsid w:val="005E67A5"/>
    <w:rsid w:val="005E74CE"/>
    <w:rsid w:val="005F4621"/>
    <w:rsid w:val="0060012E"/>
    <w:rsid w:val="00603076"/>
    <w:rsid w:val="0063305C"/>
    <w:rsid w:val="00651DF6"/>
    <w:rsid w:val="00652383"/>
    <w:rsid w:val="0066068F"/>
    <w:rsid w:val="00670A25"/>
    <w:rsid w:val="00680EA7"/>
    <w:rsid w:val="006A2686"/>
    <w:rsid w:val="006A4D25"/>
    <w:rsid w:val="006B06D4"/>
    <w:rsid w:val="006B1E37"/>
    <w:rsid w:val="006B417E"/>
    <w:rsid w:val="006C6A49"/>
    <w:rsid w:val="006D53E7"/>
    <w:rsid w:val="006E2327"/>
    <w:rsid w:val="006E50D6"/>
    <w:rsid w:val="006E7D9D"/>
    <w:rsid w:val="006F1851"/>
    <w:rsid w:val="006F323A"/>
    <w:rsid w:val="006F6FE7"/>
    <w:rsid w:val="00701378"/>
    <w:rsid w:val="00715F4D"/>
    <w:rsid w:val="00727283"/>
    <w:rsid w:val="00727AD2"/>
    <w:rsid w:val="007449A4"/>
    <w:rsid w:val="00756781"/>
    <w:rsid w:val="007638EF"/>
    <w:rsid w:val="00767B07"/>
    <w:rsid w:val="00776B68"/>
    <w:rsid w:val="00782BAD"/>
    <w:rsid w:val="007B00C1"/>
    <w:rsid w:val="007B4D0F"/>
    <w:rsid w:val="007B67C9"/>
    <w:rsid w:val="007C0520"/>
    <w:rsid w:val="007D7B01"/>
    <w:rsid w:val="007E3163"/>
    <w:rsid w:val="0081776E"/>
    <w:rsid w:val="008177BC"/>
    <w:rsid w:val="00825D37"/>
    <w:rsid w:val="0083087F"/>
    <w:rsid w:val="00837BED"/>
    <w:rsid w:val="00871380"/>
    <w:rsid w:val="0087374C"/>
    <w:rsid w:val="00875D0F"/>
    <w:rsid w:val="00884F95"/>
    <w:rsid w:val="008919D9"/>
    <w:rsid w:val="00894536"/>
    <w:rsid w:val="008A52C0"/>
    <w:rsid w:val="008B56E9"/>
    <w:rsid w:val="008D4AB3"/>
    <w:rsid w:val="008E0172"/>
    <w:rsid w:val="008F282B"/>
    <w:rsid w:val="0091785C"/>
    <w:rsid w:val="00954815"/>
    <w:rsid w:val="0097465A"/>
    <w:rsid w:val="00976EEC"/>
    <w:rsid w:val="00985A72"/>
    <w:rsid w:val="009A0BA9"/>
    <w:rsid w:val="009B2CA3"/>
    <w:rsid w:val="009C27B7"/>
    <w:rsid w:val="009C3345"/>
    <w:rsid w:val="009E4AEF"/>
    <w:rsid w:val="009E6A64"/>
    <w:rsid w:val="00A12140"/>
    <w:rsid w:val="00A411D2"/>
    <w:rsid w:val="00A4748E"/>
    <w:rsid w:val="00A576D4"/>
    <w:rsid w:val="00A64202"/>
    <w:rsid w:val="00A81D76"/>
    <w:rsid w:val="00A82B14"/>
    <w:rsid w:val="00A9445A"/>
    <w:rsid w:val="00AB68C7"/>
    <w:rsid w:val="00AC3980"/>
    <w:rsid w:val="00AE5C65"/>
    <w:rsid w:val="00AF36C0"/>
    <w:rsid w:val="00B04922"/>
    <w:rsid w:val="00B12B9C"/>
    <w:rsid w:val="00B13AFF"/>
    <w:rsid w:val="00B33847"/>
    <w:rsid w:val="00B35E69"/>
    <w:rsid w:val="00B55B30"/>
    <w:rsid w:val="00B56576"/>
    <w:rsid w:val="00B57BB6"/>
    <w:rsid w:val="00B82802"/>
    <w:rsid w:val="00B93D44"/>
    <w:rsid w:val="00B95737"/>
    <w:rsid w:val="00B9662C"/>
    <w:rsid w:val="00BD0E4B"/>
    <w:rsid w:val="00BE25B8"/>
    <w:rsid w:val="00BF0989"/>
    <w:rsid w:val="00C0113A"/>
    <w:rsid w:val="00C06385"/>
    <w:rsid w:val="00C45F1D"/>
    <w:rsid w:val="00C52529"/>
    <w:rsid w:val="00C76B10"/>
    <w:rsid w:val="00CF0E52"/>
    <w:rsid w:val="00CF6F17"/>
    <w:rsid w:val="00D25DE5"/>
    <w:rsid w:val="00D27E12"/>
    <w:rsid w:val="00D321A8"/>
    <w:rsid w:val="00D34815"/>
    <w:rsid w:val="00D35D0E"/>
    <w:rsid w:val="00D553E6"/>
    <w:rsid w:val="00D5776A"/>
    <w:rsid w:val="00D80EE3"/>
    <w:rsid w:val="00D84990"/>
    <w:rsid w:val="00D85DD2"/>
    <w:rsid w:val="00D86B3B"/>
    <w:rsid w:val="00DD2EDE"/>
    <w:rsid w:val="00DE171B"/>
    <w:rsid w:val="00DE3524"/>
    <w:rsid w:val="00DF4C74"/>
    <w:rsid w:val="00E01540"/>
    <w:rsid w:val="00E20669"/>
    <w:rsid w:val="00E21ED4"/>
    <w:rsid w:val="00E23CEF"/>
    <w:rsid w:val="00E37718"/>
    <w:rsid w:val="00E727FF"/>
    <w:rsid w:val="00E92F89"/>
    <w:rsid w:val="00EA14E6"/>
    <w:rsid w:val="00EE3A66"/>
    <w:rsid w:val="00EE7A76"/>
    <w:rsid w:val="00EF3507"/>
    <w:rsid w:val="00F0177A"/>
    <w:rsid w:val="00F151B5"/>
    <w:rsid w:val="00F6060D"/>
    <w:rsid w:val="00F7799D"/>
    <w:rsid w:val="00F821FC"/>
    <w:rsid w:val="00F83A2D"/>
    <w:rsid w:val="00F91207"/>
    <w:rsid w:val="00FB7B98"/>
    <w:rsid w:val="00FD314E"/>
    <w:rsid w:val="00FE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7BB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Основной текст Знак"/>
    <w:basedOn w:val="a0"/>
    <w:link w:val="a3"/>
    <w:semiHidden/>
    <w:rsid w:val="00B57BB6"/>
    <w:rPr>
      <w:rFonts w:ascii="Times New Roman" w:eastAsia="Times New Roman" w:hAnsi="Times New Roman" w:cs="Times New Roman"/>
      <w:szCs w:val="20"/>
    </w:rPr>
  </w:style>
  <w:style w:type="paragraph" w:styleId="3">
    <w:name w:val="Body Text Indent 3"/>
    <w:basedOn w:val="a"/>
    <w:link w:val="30"/>
    <w:semiHidden/>
    <w:unhideWhenUsed/>
    <w:rsid w:val="00B57B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57BB6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5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B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67A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4202"/>
  </w:style>
  <w:style w:type="paragraph" w:styleId="aa">
    <w:name w:val="footer"/>
    <w:basedOn w:val="a"/>
    <w:link w:val="ab"/>
    <w:uiPriority w:val="99"/>
    <w:semiHidden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642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70958-1F7F-4B96-820E-BDE37CCE9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12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36</cp:revision>
  <cp:lastPrinted>2012-12-09T08:13:00Z</cp:lastPrinted>
  <dcterms:created xsi:type="dcterms:W3CDTF">2012-11-17T10:09:00Z</dcterms:created>
  <dcterms:modified xsi:type="dcterms:W3CDTF">2013-01-11T09:27:00Z</dcterms:modified>
</cp:coreProperties>
</file>